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CC2F7" w14:textId="716F54E8" w:rsidR="000C6533" w:rsidRPr="00DE02CD" w:rsidRDefault="18563142" w:rsidP="18563142">
      <w:pPr>
        <w:pStyle w:val="Nagwek1"/>
        <w:spacing w:before="0" w:after="120" w:line="240" w:lineRule="auto"/>
        <w:jc w:val="center"/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bookmarkStart w:id="0" w:name="_Hlk1574476"/>
      <w:r w:rsidRPr="00DE02CD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Raport z postępu rzeczowo-finansowego projektu informatycznego </w:t>
      </w:r>
    </w:p>
    <w:p w14:paraId="11F5D1BA" w14:textId="37AFAF72" w:rsidR="000C6533" w:rsidRPr="00DE02CD" w:rsidRDefault="3DF6CEE5" w:rsidP="00DE02CD">
      <w:pPr>
        <w:pStyle w:val="Nagwek1"/>
        <w:spacing w:before="0" w:after="120" w:line="240" w:lineRule="auto"/>
        <w:jc w:val="center"/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</w:pPr>
      <w:r w:rsidRPr="00DE02CD"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  <w:t>za II kwartał 2019 roku</w:t>
      </w:r>
    </w:p>
    <w:bookmarkEnd w:id="0"/>
    <w:p w14:paraId="04F6BAC4" w14:textId="77777777" w:rsidR="000C6533" w:rsidRPr="00DE02CD" w:rsidRDefault="18563142" w:rsidP="18563142">
      <w:pPr>
        <w:spacing w:after="360"/>
        <w:jc w:val="center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372"/>
      </w:tblGrid>
      <w:tr w:rsidR="000C6533" w:rsidRPr="00DE02CD" w14:paraId="671BC55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44C6B94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C1F02" w14:textId="77777777" w:rsidR="000C6533" w:rsidRPr="00DE02CD" w:rsidRDefault="657F89BC" w:rsidP="657F89BC">
            <w:pPr>
              <w:spacing w:before="240" w:line="276" w:lineRule="auto"/>
              <w:rPr>
                <w:rFonts w:eastAsia="Arial" w:cstheme="minorHAnsi"/>
                <w:sz w:val="20"/>
                <w:szCs w:val="20"/>
              </w:rPr>
            </w:pPr>
            <w:bookmarkStart w:id="1" w:name="_Hlk1573715"/>
            <w:proofErr w:type="spellStart"/>
            <w:r w:rsidRPr="00DE02CD">
              <w:rPr>
                <w:rFonts w:eastAsia="Arial" w:cstheme="minorHAnsi"/>
                <w:sz w:val="20"/>
                <w:szCs w:val="20"/>
              </w:rPr>
              <w:t>Patrimonium</w:t>
            </w:r>
            <w:proofErr w:type="spellEnd"/>
            <w:r w:rsidRPr="00DE02CD">
              <w:rPr>
                <w:rFonts w:eastAsia="Arial" w:cstheme="minorHAnsi"/>
                <w:sz w:val="20"/>
                <w:szCs w:val="20"/>
              </w:rPr>
              <w:t xml:space="preserve"> – digitalizacja i udostępnienie polskiego dziedzictwa narodowego ze zbiorów Biblioteki Narodowej oraz Biblioteki Jagiellońskiej</w:t>
            </w:r>
            <w:bookmarkEnd w:id="1"/>
          </w:p>
          <w:p w14:paraId="672A6659" w14:textId="77777777" w:rsidR="000C6533" w:rsidRPr="00DE02CD" w:rsidRDefault="000C6533" w:rsidP="005E0A3F">
            <w:pPr>
              <w:spacing w:line="276" w:lineRule="auto"/>
              <w:rPr>
                <w:rFonts w:cstheme="minorHAns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0C6533" w:rsidRPr="00DE02CD" w14:paraId="6491B13D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A25A791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5F98A5" w14:textId="42446A01" w:rsidR="000C6533" w:rsidRPr="00DE02CD" w:rsidRDefault="18563142" w:rsidP="18563142">
            <w:pPr>
              <w:spacing w:line="276" w:lineRule="auto"/>
              <w:rPr>
                <w:rFonts w:eastAsia="Arial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</w:rPr>
              <w:t>Ministe</w:t>
            </w:r>
            <w:r w:rsidR="002D3153">
              <w:rPr>
                <w:rFonts w:eastAsia="Arial" w:cstheme="minorHAnsi"/>
                <w:sz w:val="20"/>
                <w:szCs w:val="20"/>
              </w:rPr>
              <w:t>r</w:t>
            </w:r>
            <w:r w:rsidRPr="00DE02CD">
              <w:rPr>
                <w:rFonts w:eastAsia="Arial" w:cstheme="minorHAnsi"/>
                <w:sz w:val="20"/>
                <w:szCs w:val="20"/>
              </w:rPr>
              <w:t xml:space="preserve"> Kultury i Dziedzictwa Narodowego</w:t>
            </w:r>
          </w:p>
        </w:tc>
      </w:tr>
      <w:tr w:rsidR="000C6533" w:rsidRPr="00DE02CD" w14:paraId="7E7E512C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C9BD6A4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6EE6F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Biblioteka Narodowa (BN)</w:t>
            </w:r>
            <w:r w:rsidR="000C6533" w:rsidRPr="00DE02CD">
              <w:rPr>
                <w:rFonts w:cstheme="minorHAnsi"/>
                <w:sz w:val="20"/>
                <w:szCs w:val="20"/>
              </w:rPr>
              <w:br/>
            </w:r>
          </w:p>
        </w:tc>
      </w:tr>
      <w:tr w:rsidR="000C6533" w:rsidRPr="00DE02CD" w14:paraId="201ABFB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087622F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0EEA5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Biblioteka Jagiellońska (BJ)</w:t>
            </w:r>
          </w:p>
        </w:tc>
      </w:tr>
      <w:tr w:rsidR="000C6533" w:rsidRPr="00DE02CD" w14:paraId="57D7C79E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1EDA6BA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EC4ED" w14:textId="1A4A9D26" w:rsidR="00C12E5E" w:rsidRPr="00DE02CD" w:rsidRDefault="18563142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Budżet państwa</w:t>
            </w:r>
            <w:r w:rsidR="00C12E5E"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- część budżetowa nr </w:t>
            </w:r>
            <w:r w:rsidR="00C27276"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24 (BN)</w:t>
            </w:r>
          </w:p>
          <w:p w14:paraId="4B07CD68" w14:textId="4596AB61" w:rsidR="00470AA2" w:rsidRPr="00DE02CD" w:rsidRDefault="00C27276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Środki własne (BJ)</w:t>
            </w:r>
          </w:p>
          <w:p w14:paraId="2B264F53" w14:textId="597EABB9" w:rsidR="000C6533" w:rsidRPr="00DE02CD" w:rsidRDefault="18563142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2.3.2 „Cyfrowe udostępnienie zasobów kultury” Program Operacyjny Polska Cyfrowa </w:t>
            </w:r>
          </w:p>
        </w:tc>
      </w:tr>
      <w:tr w:rsidR="000C6533" w:rsidRPr="00DE02CD" w14:paraId="4074D359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512E33" w14:textId="77777777" w:rsidR="000C6533" w:rsidRPr="00DE02CD" w:rsidRDefault="18563142" w:rsidP="18563142">
            <w:pPr>
              <w:spacing w:after="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 xml:space="preserve">Całkowity koszt </w:t>
            </w:r>
          </w:p>
          <w:p w14:paraId="7A9377F1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99E0A" w14:textId="77777777" w:rsidR="000C6533" w:rsidRPr="00DE02CD" w:rsidRDefault="18563142" w:rsidP="18563142">
            <w:pPr>
              <w:spacing w:before="240"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Całkowita wartość Projektu: 99 636 239, 00 zł</w:t>
            </w:r>
          </w:p>
        </w:tc>
      </w:tr>
      <w:tr w:rsidR="000C6533" w:rsidRPr="00DE02CD" w14:paraId="6196C52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E4D9B27" w14:textId="77777777" w:rsidR="000C6533" w:rsidRPr="00DE02CD" w:rsidRDefault="18563142" w:rsidP="18563142">
            <w:pPr>
              <w:spacing w:after="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 xml:space="preserve">Okres realizacji </w:t>
            </w:r>
          </w:p>
          <w:p w14:paraId="03D79555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A4BD1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Data rozpoczęcia: 16-01-2017</w:t>
            </w:r>
          </w:p>
          <w:p w14:paraId="13071F28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Data zakończenia: 13-01-2020</w:t>
            </w:r>
          </w:p>
        </w:tc>
      </w:tr>
    </w:tbl>
    <w:p w14:paraId="3B019908" w14:textId="77777777" w:rsidR="000C6533" w:rsidRPr="00DE02CD" w:rsidRDefault="18563142" w:rsidP="1856314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r w:rsidRPr="00DE02CD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Otoczenie prawne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1000 znaków&gt;</w:t>
      </w:r>
    </w:p>
    <w:p w14:paraId="5AA2FE90" w14:textId="77777777" w:rsidR="000C6533" w:rsidRPr="00DE02CD" w:rsidRDefault="18563142" w:rsidP="000C6533">
      <w:pPr>
        <w:pStyle w:val="Tekstpodstawowy"/>
        <w:rPr>
          <w:rFonts w:cstheme="minorHAnsi"/>
          <w:sz w:val="20"/>
          <w:szCs w:val="20"/>
        </w:rPr>
      </w:pPr>
      <w:r w:rsidRPr="00DE02CD">
        <w:rPr>
          <w:rFonts w:cstheme="minorHAnsi"/>
          <w:sz w:val="20"/>
          <w:szCs w:val="20"/>
        </w:rPr>
        <w:t>Nie dotyczy</w:t>
      </w:r>
    </w:p>
    <w:p w14:paraId="315C6749" w14:textId="77777777" w:rsidR="000C6533" w:rsidRPr="00DE02CD" w:rsidRDefault="18563142" w:rsidP="18563142">
      <w:pPr>
        <w:pStyle w:val="Nagwek2"/>
        <w:numPr>
          <w:ilvl w:val="0"/>
          <w:numId w:val="1"/>
        </w:numPr>
        <w:ind w:left="426" w:hanging="426"/>
        <w:rPr>
          <w:rFonts w:asciiTheme="minorHAnsi" w:eastAsia="Arial," w:hAnsiTheme="minorHAnsi" w:cstheme="minorHAnsi"/>
          <w:b/>
          <w:bCs/>
          <w:i/>
          <w:iCs/>
          <w:color w:val="auto"/>
          <w:sz w:val="20"/>
          <w:szCs w:val="20"/>
        </w:rPr>
      </w:pPr>
      <w:bookmarkStart w:id="2" w:name="_Hlk5888100"/>
      <w:r w:rsidRPr="00DE02CD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>Postęp finansowy</w:t>
      </w:r>
      <w:bookmarkEnd w:id="2"/>
    </w:p>
    <w:tbl>
      <w:tblPr>
        <w:tblStyle w:val="Tabela-Siatka"/>
        <w:tblpPr w:leftFromText="141" w:rightFromText="141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C6533" w:rsidRPr="00DE02CD" w14:paraId="79F09B68" w14:textId="77777777" w:rsidTr="00DE02CD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2218EAA" w14:textId="77777777" w:rsidR="000C6533" w:rsidRPr="00DE02CD" w:rsidRDefault="18563142" w:rsidP="18563142">
            <w:pPr>
              <w:spacing w:before="120" w:after="120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1018D06E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834A371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0C6533" w:rsidRPr="00DE02CD" w14:paraId="16B89977" w14:textId="77777777" w:rsidTr="1A2D55E6">
        <w:tc>
          <w:tcPr>
            <w:tcW w:w="2972" w:type="dxa"/>
          </w:tcPr>
          <w:p w14:paraId="5FE917C5" w14:textId="672006AC" w:rsidR="000C6533" w:rsidRPr="00DE02CD" w:rsidRDefault="00CA40D3" w:rsidP="45D0235A">
            <w:pPr>
              <w:spacing w:after="160" w:line="259" w:lineRule="auto"/>
              <w:rPr>
                <w:rFonts w:eastAsia="Arial"/>
                <w:sz w:val="20"/>
                <w:szCs w:val="20"/>
              </w:rPr>
            </w:pPr>
            <w:r w:rsidRPr="00DE02CD">
              <w:rPr>
                <w:rFonts w:eastAsia="Arial"/>
                <w:sz w:val="20"/>
                <w:szCs w:val="20"/>
              </w:rPr>
              <w:t>81,98%</w:t>
            </w:r>
          </w:p>
        </w:tc>
        <w:tc>
          <w:tcPr>
            <w:tcW w:w="3260" w:type="dxa"/>
          </w:tcPr>
          <w:p w14:paraId="5DAB6C7B" w14:textId="4AD81C50" w:rsidR="000C6533" w:rsidRPr="00DE02CD" w:rsidRDefault="00CA40D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</w:rPr>
              <w:t>64,24</w:t>
            </w:r>
            <w:r w:rsidR="00DE02CD">
              <w:rPr>
                <w:rFonts w:eastAsia="Arial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A05A809" w14:textId="586CDCEA" w:rsidR="000C6533" w:rsidRPr="00DE02CD" w:rsidRDefault="005E23B1" w:rsidP="002D3153">
            <w:pPr>
              <w:rPr>
                <w:color w:val="0070C0"/>
                <w:sz w:val="20"/>
                <w:szCs w:val="20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</w:rPr>
              <w:t>72,15</w:t>
            </w:r>
            <w:r w:rsidR="00CA40D3" w:rsidRPr="00DE02CD">
              <w:rPr>
                <w:rFonts w:eastAsia="Arial"/>
                <w:color w:val="000000" w:themeColor="text1"/>
                <w:sz w:val="20"/>
                <w:szCs w:val="20"/>
              </w:rPr>
              <w:t xml:space="preserve"> %</w:t>
            </w:r>
            <w:r w:rsidR="45D0235A" w:rsidRPr="00DE02CD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5A39BBE3" w14:textId="77777777" w:rsidR="000C6533" w:rsidRPr="00DE02CD" w:rsidRDefault="000C6533" w:rsidP="000C6533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</w:p>
    <w:p w14:paraId="41C8F396" w14:textId="77777777" w:rsidR="000C6533" w:rsidRPr="00DE02CD" w:rsidRDefault="000C6533" w:rsidP="000C6533">
      <w:pPr>
        <w:rPr>
          <w:rFonts w:cstheme="minorHAnsi"/>
          <w:sz w:val="20"/>
          <w:szCs w:val="20"/>
        </w:rPr>
      </w:pPr>
    </w:p>
    <w:p w14:paraId="72A3D3EC" w14:textId="77777777" w:rsidR="000C6533" w:rsidRPr="00DE02CD" w:rsidRDefault="000C6533" w:rsidP="000C6533">
      <w:pPr>
        <w:rPr>
          <w:rFonts w:cstheme="minorHAnsi"/>
          <w:sz w:val="20"/>
          <w:szCs w:val="20"/>
        </w:rPr>
      </w:pPr>
    </w:p>
    <w:p w14:paraId="7F139764" w14:textId="77777777" w:rsidR="000C6533" w:rsidRPr="00DE02CD" w:rsidRDefault="18563142" w:rsidP="18563142">
      <w:pPr>
        <w:pStyle w:val="Nagwek3"/>
        <w:numPr>
          <w:ilvl w:val="0"/>
          <w:numId w:val="1"/>
        </w:numPr>
        <w:spacing w:after="200"/>
        <w:ind w:left="426" w:hanging="426"/>
        <w:rPr>
          <w:rFonts w:asciiTheme="minorHAnsi" w:eastAsia="Arial," w:hAnsiTheme="minorHAnsi" w:cstheme="minorHAnsi"/>
          <w:color w:val="767171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Postęp rzeczowy</w:t>
      </w:r>
      <w:r w:rsidRPr="00DE02CD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5000 znaków&gt;</w:t>
      </w:r>
    </w:p>
    <w:p w14:paraId="267BCF51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Kamienie milowe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1163"/>
        <w:gridCol w:w="1074"/>
        <w:gridCol w:w="1432"/>
        <w:gridCol w:w="4714"/>
      </w:tblGrid>
      <w:tr w:rsidR="000C6533" w:rsidRPr="00DE02CD" w14:paraId="1DEAF9F8" w14:textId="77777777" w:rsidTr="00DE02CD">
        <w:trPr>
          <w:trHeight w:val="975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7E5838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FD5C1C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Powiązane wskaźniki projektu 1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C02A8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Planowany termin osiągnięcia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3028A6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Rzeczywisty termin osiągnięcia 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209F90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Status realizacji kamienia milowego </w:t>
            </w:r>
          </w:p>
        </w:tc>
      </w:tr>
      <w:tr w:rsidR="0014084F" w:rsidRPr="00DE02CD" w14:paraId="56E1A3BC" w14:textId="77777777" w:rsidTr="00DE02CD">
        <w:trPr>
          <w:trHeight w:val="1967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AAC9" w14:textId="77777777" w:rsidR="0014084F" w:rsidRPr="00DE02CD" w:rsidRDefault="0014084F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Wyposażenie stanowisk pracy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2E0" w14:textId="77777777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7D06" w14:textId="3F83AA3D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 05-2017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0C673E" w14:textId="7BA0B23F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18D5" w14:textId="65BAFDF5" w:rsidR="0014084F" w:rsidRPr="00DE02CD" w:rsidRDefault="00F12AC5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14084F"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siągnięty</w:t>
            </w:r>
          </w:p>
          <w:p w14:paraId="5F378571" w14:textId="77777777" w:rsidR="0014084F" w:rsidRPr="00DE02CD" w:rsidRDefault="0014084F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9DD33E0" w14:textId="77777777" w:rsidR="00C45B3B" w:rsidRPr="00DE02CD" w:rsidRDefault="0014084F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Przesunięcie terminu wyniknęło z braku decyzji </w:t>
            </w:r>
            <w:proofErr w:type="spellStart"/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w zakresie zagwarantowania środków, konieczności przygotowania nowej konfiguracji zestawów komputerowych i przystosowania ich do aktualnych wymagań systemów informatycznych oraz rynkowych</w:t>
            </w:r>
          </w:p>
          <w:p w14:paraId="73821AB3" w14:textId="77777777" w:rsidR="00C45B3B" w:rsidRPr="00DE02CD" w:rsidRDefault="00C45B3B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71A2D451" w14:textId="061BCC87" w:rsidR="0014084F" w:rsidRPr="00DE02CD" w:rsidRDefault="0014084F" w:rsidP="0014084F">
            <w:pPr>
              <w:pStyle w:val="Bezodstpw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084F" w:rsidRPr="00DE02CD" w14:paraId="5AC6951F" w14:textId="77777777" w:rsidTr="00DE02CD">
        <w:trPr>
          <w:trHeight w:val="4391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E965" w14:textId="77777777" w:rsidR="0014084F" w:rsidRPr="00DE02CD" w:rsidRDefault="0014084F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digitalizacji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70B" w14:textId="77777777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E112" w14:textId="0B032795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292648" w14:textId="29820A2C" w:rsidR="0014084F" w:rsidRPr="00DE02CD" w:rsidRDefault="26EA4A9F" w:rsidP="26EA4A9F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4830" w14:textId="1A72BCE1" w:rsidR="26EA4A9F" w:rsidRPr="00DE02CD" w:rsidRDefault="26EA4A9F" w:rsidP="26EA4A9F">
            <w:pPr>
              <w:pStyle w:val="Bezodstpw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175BA1D1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6097984" w14:textId="7B70D3EA" w:rsidR="0014084F" w:rsidRPr="00DE02CD" w:rsidRDefault="0014084F" w:rsidP="0014084F">
            <w:pPr>
              <w:jc w:val="center"/>
              <w:rPr>
                <w:rFonts w:eastAsia="Calibri"/>
                <w:sz w:val="20"/>
                <w:szCs w:val="20"/>
              </w:rPr>
            </w:pPr>
            <w:r w:rsidRPr="00DE02CD">
              <w:rPr>
                <w:rFonts w:eastAsia="Calibri"/>
                <w:sz w:val="20"/>
                <w:szCs w:val="20"/>
              </w:rPr>
              <w:t xml:space="preserve">Dynamiczna sytuacja na rynku urządzeń oraz konieczność przygotowania aktualnych wycen i specyfikacji pozwalającej na zakup satysfakcjonujących urządzeń wydłużyła prace związane z przygotowaniem zamówienia. Brak decyzji </w:t>
            </w:r>
            <w:proofErr w:type="spellStart"/>
            <w:r w:rsidRPr="00DE02CD">
              <w:rPr>
                <w:rFonts w:eastAsia="Calibri"/>
                <w:sz w:val="20"/>
                <w:szCs w:val="20"/>
              </w:rPr>
              <w:t>MKiDN</w:t>
            </w:r>
            <w:proofErr w:type="spellEnd"/>
            <w:r w:rsidRPr="00DE02CD">
              <w:rPr>
                <w:rFonts w:eastAsia="Calibri"/>
                <w:sz w:val="20"/>
                <w:szCs w:val="20"/>
              </w:rPr>
              <w:t xml:space="preserve"> w zakresie zagwarantowania środków wpłynął na opóźnienie terminu ogłoszenia przetargu. Przetarg cieszył się dużym zainteresowaniem wykonawców, co dodatkowo wpłynęło na wydłużenie jego realizacji. Ze względu na błędy w ofertach złożonych przez wykonawców, brak ofert i zbyt wysoką cenę pierwszy przetarg unieważniono. Konieczne było powtórzenie postępowania co wpłynęło na wydłużenie opóźnienia w finalizacji zakupów.</w:t>
            </w:r>
          </w:p>
        </w:tc>
      </w:tr>
      <w:tr w:rsidR="0014084F" w:rsidRPr="00DE02CD" w14:paraId="7CD2FA5A" w14:textId="77777777" w:rsidTr="00DE02CD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3C74" w14:textId="638F67AE" w:rsidR="0014084F" w:rsidRPr="00DE02CD" w:rsidRDefault="0014084F" w:rsidP="18563142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 zestawu zbiorów BN</w:t>
            </w:r>
          </w:p>
          <w:p w14:paraId="0F896F5B" w14:textId="77777777" w:rsidR="000A0C0B" w:rsidRPr="00DE02CD" w:rsidRDefault="000A0C0B" w:rsidP="18563142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2ADA6B0" w14:textId="5D0E3669" w:rsidR="00F12AC5" w:rsidRPr="00DE02CD" w:rsidRDefault="00F12AC5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620" w14:textId="77777777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BBF" w14:textId="5C126C76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D4D6" w14:textId="0803A770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9CD" w14:textId="4B81CD55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</w:tr>
      <w:tr w:rsidR="0014084F" w:rsidRPr="00DE02CD" w14:paraId="204C6921" w14:textId="77777777" w:rsidTr="00DE02CD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2761" w14:textId="2681B42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 zestawu zbiorów BN</w:t>
            </w:r>
          </w:p>
          <w:p w14:paraId="58E9EC13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BDB6292" w14:textId="0BFDED9C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7C19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EDCF" w14:textId="28F57820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84BE" w14:textId="3EF68FE4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12-2018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96F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5913D0C6" w14:textId="2CC5C5F8" w:rsidR="0014084F" w:rsidRPr="00DE02CD" w:rsidRDefault="0014084F" w:rsidP="00E55F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  <w:p w14:paraId="09AF38FC" w14:textId="0D8A9E47" w:rsidR="0014084F" w:rsidRPr="00DE02CD" w:rsidRDefault="0014084F" w:rsidP="00E55F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  <w:tr w:rsidR="0014084F" w:rsidRPr="00DE02CD" w14:paraId="19647256" w14:textId="77777777" w:rsidTr="00DE02CD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3421" w14:textId="21128AEB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III zestawu zbiorów BN</w:t>
            </w:r>
          </w:p>
          <w:p w14:paraId="5F681011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F5B15B5" w14:textId="06A08670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A5C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A173" w14:textId="1DA1FB88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318D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C780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01512BE8" w14:textId="2C2868E4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1588B9EA" w14:textId="77777777" w:rsidTr="00DE02CD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8B34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digitalizacji zasobów Biblioteki Narodowej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0C6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D8BA" w14:textId="53B2D381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063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A245" w14:textId="77777777" w:rsidR="00C45B3B" w:rsidRPr="00DE02CD" w:rsidRDefault="00C45B3B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2DD2A4A" w14:textId="5BC2F179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 </w:t>
            </w:r>
          </w:p>
          <w:p w14:paraId="384E8468" w14:textId="4F6CFAC5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  <w:p w14:paraId="564339FA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6DC598F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43ECA4C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26E9031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892D141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6624170" w14:textId="23726F53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16FFB750" w14:textId="77777777" w:rsidTr="00DE02CD">
        <w:trPr>
          <w:trHeight w:val="1842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A2D2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Wyposażenie stanowisk pracy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BD4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8470" w14:textId="3570AE31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03-2017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729D" w14:textId="78FB8282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03-2017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3894" w14:textId="122EE5B2" w:rsidR="0014084F" w:rsidRPr="002D3153" w:rsidRDefault="0014084F" w:rsidP="002D3153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</w:tr>
      <w:tr w:rsidR="0014084F" w:rsidRPr="00DE02CD" w14:paraId="3C2BE895" w14:textId="77777777" w:rsidTr="00DE02CD">
        <w:trPr>
          <w:trHeight w:val="335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9632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Zakup urządzeń do digitalizacji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F6D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BFA1" w14:textId="7FEC9B3E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EFD8F" w14:textId="7F97846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E4CD" w14:textId="28934D6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6268CC38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B514397" w14:textId="1BF9AAF9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Dynamiczna sytuacja na rynku urządzeń oraz konieczność przygotowania aktualnych wycen i specyfikacji pozwalającej na zakup satysfakcjonujących urządzeń wydłużyła prace związane z przygotowaniem zamówienia. Pierwsze postępowanie unieważniono w pięciu częściach, co wpłynęło na konieczność ponownego ogłoszenia postępowania i opóźnienie w realizacji zakupu.</w:t>
            </w:r>
          </w:p>
        </w:tc>
      </w:tr>
      <w:tr w:rsidR="0014084F" w:rsidRPr="00DE02CD" w14:paraId="12958F50" w14:textId="77777777" w:rsidTr="00DE02CD">
        <w:trPr>
          <w:trHeight w:val="2409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8197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Adaptacja pomieszczeń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8363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C2D5" w14:textId="03A55EA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D2D0" w14:textId="729890AD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750D" w14:textId="4493F914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41B7299B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90B36F8" w14:textId="5952DA59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Adaptacja w zakresie prac zabezpieczających pomieszczenie reprograficzne nastąpiła w kwietniu 2018 r. ze względu na zmianę sposobu realizacji drugiego etapu adaptacji. Opóźnienie w realizacji drugiego etapu wynikało z oczekiwania na decyzję CPPC dotyczącą zmiany sposobu realizacji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084F" w:rsidRPr="00DE02CD" w14:paraId="5E17EC7F" w14:textId="77777777" w:rsidTr="00DE02CD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AD50" w14:textId="637AA07E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 zestawu zbiorów BJ</w:t>
            </w:r>
          </w:p>
          <w:p w14:paraId="726BDFCE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1CC69F8" w14:textId="07A6ADBC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63A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1149" w14:textId="2B2FD11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BF9" w14:textId="2243228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801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4F8F56C0" w14:textId="1826A083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A55622A" w14:textId="77777777" w:rsidTr="00DE02CD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510" w14:textId="2F75E077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 zestawu zbiorów BJ</w:t>
            </w:r>
          </w:p>
          <w:p w14:paraId="58310E2B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71E4F46" w14:textId="2AFC8964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07F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E55" w14:textId="516D7C24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C1FA" w14:textId="507C259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11-2018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9D9C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10EF996B" w14:textId="4BCF3CFD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202B3D1D" w14:textId="77777777" w:rsidTr="00DE02CD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1AE4" w14:textId="6CF978C3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III zestawu zbiorów BJ</w:t>
            </w:r>
          </w:p>
          <w:p w14:paraId="399AB552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44C6E92" w14:textId="7B109871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6DF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8490" w14:textId="6206BB10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86A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5876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4ECEB114" w14:textId="65824351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22C0CA2D" w14:textId="77777777" w:rsidTr="00DE02CD">
        <w:trPr>
          <w:trHeight w:val="297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A1D6" w14:textId="77777777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digitalizacji zasobów Biblioteki Narodowej</w:t>
            </w:r>
          </w:p>
          <w:p w14:paraId="7DBFDC45" w14:textId="7F2AD497" w:rsidR="000A0C0B" w:rsidRPr="00DE02CD" w:rsidRDefault="000A0C0B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451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A47F" w14:textId="5A504932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348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21D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13CF479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B15B51A" w14:textId="0E1A8297" w:rsidR="0014084F" w:rsidRPr="00DE02CD" w:rsidRDefault="0014084F" w:rsidP="00C45B3B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</w:t>
            </w:r>
          </w:p>
          <w:p w14:paraId="5EDB29A5" w14:textId="3AD18FA5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39664251" w14:textId="77777777" w:rsidTr="00DE02CD">
        <w:trPr>
          <w:trHeight w:val="198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68FB" w14:textId="77777777" w:rsidR="0014084F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Implementacja wersji pilotażowej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1E4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5931" w14:textId="6E0EC91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0B5" w14:textId="28C27908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A0DA" w14:textId="2A44D522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</w:t>
            </w:r>
          </w:p>
          <w:p w14:paraId="2A245BB1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</w:p>
          <w:p w14:paraId="00690118" w14:textId="4FA86FB9" w:rsidR="0014084F" w:rsidRPr="00DE02CD" w:rsidRDefault="0014084F" w:rsidP="001408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>W związku z realizacją przez Bibliotekę Narodową projektu e-usługa OMNIS konieczne było połączenie prac nad rozbudową Systemu repozytorium tak aby rozwój systemu w obu projektach mógł być zrealizowany w ramach jednego przetargu. Wprowadzone zmiany w harmonogramie gwarantują realizację zadania w ramach projektu i nie wpływają na pozostałe kamienie milowe.</w:t>
            </w:r>
          </w:p>
          <w:p w14:paraId="0BD2DDE2" w14:textId="77777777" w:rsidR="0014084F" w:rsidRPr="00DE02CD" w:rsidRDefault="0014084F" w:rsidP="005507BE">
            <w:pPr>
              <w:spacing w:after="0" w:line="240" w:lineRule="auto"/>
              <w:rPr>
                <w:sz w:val="20"/>
                <w:szCs w:val="20"/>
              </w:rPr>
            </w:pPr>
          </w:p>
          <w:p w14:paraId="1DF8BA61" w14:textId="2F3ADE25" w:rsidR="0014084F" w:rsidRPr="00DE02CD" w:rsidRDefault="0014084F" w:rsidP="005507BE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51C6ED7B" w14:textId="77777777" w:rsidTr="00DE02CD">
        <w:trPr>
          <w:trHeight w:val="156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DBB2" w14:textId="77777777" w:rsidR="0014084F" w:rsidRPr="00DE02CD" w:rsidRDefault="3DF6CEE5" w:rsidP="3DF6CEE5">
            <w:pPr>
              <w:spacing w:after="0" w:line="240" w:lineRule="auto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wersji produkcyjnej z poprawkami</w:t>
            </w:r>
          </w:p>
          <w:p w14:paraId="5E16B38D" w14:textId="2CD56FC6" w:rsidR="00F12AC5" w:rsidRPr="00DE02CD" w:rsidRDefault="00F12AC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5EAB" w14:textId="77777777" w:rsidR="0014084F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B8EE" w14:textId="75D43482" w:rsidR="0014084F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198" w14:textId="77777777" w:rsidR="0014084F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C1E8" w14:textId="793B2AA8" w:rsidR="009F5032" w:rsidRDefault="00DF22B7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realizacji</w:t>
            </w:r>
          </w:p>
          <w:p w14:paraId="4F7688EF" w14:textId="0963B614" w:rsidR="009F5032" w:rsidRDefault="3D1BB20C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> </w:t>
            </w:r>
          </w:p>
          <w:p w14:paraId="587C4715" w14:textId="1DDD579B" w:rsidR="0014084F" w:rsidRPr="00DE02CD" w:rsidRDefault="69D3B571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 xml:space="preserve">Wykonawca umowy nie przedstawił produktu, który spełnia kryteria zaplanowanego na 20 czerwca 2019 r. kamienia milowego (tj. Implementacja wersji produkcyjnej z poprawkami). </w:t>
            </w:r>
          </w:p>
          <w:p w14:paraId="599987C7" w14:textId="0C18EF6D" w:rsidR="0014084F" w:rsidRPr="00DE02CD" w:rsidRDefault="697C1498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>P</w:t>
            </w:r>
            <w:r w:rsidR="3D1BB20C" w:rsidRPr="00DE02CD">
              <w:rPr>
                <w:sz w:val="20"/>
                <w:szCs w:val="20"/>
              </w:rPr>
              <w:t xml:space="preserve">ostęp prac w umowie 232/BN/2018 </w:t>
            </w:r>
            <w:r w:rsidR="4E9225B2" w:rsidRPr="00DE02CD">
              <w:rPr>
                <w:sz w:val="20"/>
                <w:szCs w:val="20"/>
              </w:rPr>
              <w:t>jest</w:t>
            </w:r>
            <w:r w:rsidR="3D1BB20C" w:rsidRPr="00DE02CD">
              <w:rPr>
                <w:sz w:val="20"/>
                <w:szCs w:val="20"/>
              </w:rPr>
              <w:t xml:space="preserve"> niesatysfakcjonujący i nie da</w:t>
            </w:r>
            <w:bookmarkStart w:id="3" w:name="_GoBack"/>
            <w:bookmarkEnd w:id="3"/>
            <w:r w:rsidR="3D1BB20C" w:rsidRPr="00DE02CD">
              <w:rPr>
                <w:sz w:val="20"/>
                <w:szCs w:val="20"/>
              </w:rPr>
              <w:t>wał gwarancji dostarczenia zamawianego systemu, tym samym nie dawał Zamawiającemu gwarancji osiągnięcia wskaźników realizacji projektu</w:t>
            </w:r>
            <w:r w:rsidR="442EF6A7" w:rsidRPr="00DE02CD">
              <w:rPr>
                <w:sz w:val="20"/>
                <w:szCs w:val="20"/>
              </w:rPr>
              <w:t>.</w:t>
            </w:r>
            <w:r w:rsidR="3D1BB20C" w:rsidRPr="00DE02CD">
              <w:rPr>
                <w:sz w:val="20"/>
                <w:szCs w:val="20"/>
              </w:rPr>
              <w:t xml:space="preserve"> Zamawiający podjął decyzję o </w:t>
            </w:r>
            <w:r w:rsidR="56D83E2A" w:rsidRPr="00DE02CD">
              <w:rPr>
                <w:sz w:val="20"/>
                <w:szCs w:val="20"/>
              </w:rPr>
              <w:t>wezwaniu</w:t>
            </w:r>
            <w:r w:rsidR="3D1BB20C" w:rsidRPr="00DE02CD">
              <w:rPr>
                <w:sz w:val="20"/>
                <w:szCs w:val="20"/>
              </w:rPr>
              <w:t xml:space="preserve"> </w:t>
            </w:r>
            <w:r w:rsidR="56D83E2A" w:rsidRPr="00DE02CD">
              <w:rPr>
                <w:sz w:val="20"/>
                <w:szCs w:val="20"/>
              </w:rPr>
              <w:t>Wykonawcy do</w:t>
            </w:r>
            <w:r w:rsidR="159D7C65" w:rsidRPr="00DE02CD">
              <w:rPr>
                <w:sz w:val="20"/>
                <w:szCs w:val="20"/>
              </w:rPr>
              <w:t xml:space="preserve"> zaprzestania naruszeń w realizacji umowy</w:t>
            </w:r>
            <w:r w:rsidR="002D3153">
              <w:rPr>
                <w:sz w:val="20"/>
                <w:szCs w:val="20"/>
              </w:rPr>
              <w:t xml:space="preserve">. </w:t>
            </w:r>
            <w:r w:rsidR="002D3153" w:rsidRPr="002D3153">
              <w:rPr>
                <w:sz w:val="20"/>
                <w:szCs w:val="20"/>
              </w:rPr>
              <w:t>Zakładając potrzebę reorganizacji prac oraz wytworzenia brakujących do osiągnięcia Kamienia Milowego funkcjonalności, nowym planowanym terminem zakończenia realizacji tegoż, jest 20.12.2019</w:t>
            </w:r>
            <w:r w:rsidR="002D3153">
              <w:rPr>
                <w:sz w:val="20"/>
                <w:szCs w:val="20"/>
              </w:rPr>
              <w:t xml:space="preserve"> </w:t>
            </w:r>
          </w:p>
          <w:p w14:paraId="1D5BCD6B" w14:textId="1186E597" w:rsidR="0014084F" w:rsidRPr="00DE02CD" w:rsidRDefault="0014084F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084F" w:rsidRPr="00DE02CD" w14:paraId="4FAA913F" w14:textId="77777777" w:rsidTr="00DE02CD">
        <w:trPr>
          <w:trHeight w:val="51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524A" w14:textId="5FB4B07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dokumentacji</w:t>
            </w:r>
          </w:p>
          <w:p w14:paraId="31E38434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F50B412" w14:textId="6151EA31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0AAE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8D2B" w14:textId="108D5D0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EC03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6E9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3751300F" w14:textId="45294150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7857C947" w14:textId="77777777" w:rsidTr="00DE02CD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61EC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serwerowni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F15E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02BA" w14:textId="6850DE0B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18F5" w14:textId="38218E8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BED6" w14:textId="2102F2D8" w:rsidR="0014084F" w:rsidRPr="00DE02CD" w:rsidRDefault="00F12AC5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309A59EC" w14:textId="77777777" w:rsidR="00F12AC5" w:rsidRPr="00DE02CD" w:rsidRDefault="00F12AC5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B578F6A" w14:textId="2DB13E96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 xml:space="preserve">Postępowanie wydłużyło się ze względu na konieczność wyjaśnienia oferty z Wykonawcą. </w:t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Kamień został zrealizowany w zakresie zakupu napędów do serwerowni w czerwcu. W lipcu zakończono zakup taśm.</w:t>
            </w:r>
          </w:p>
          <w:p w14:paraId="189BE0F5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952948C" w14:textId="1E93E8D2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3A68F74D" w14:textId="77777777" w:rsidTr="00DE02CD">
        <w:trPr>
          <w:trHeight w:val="74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47B0" w14:textId="00537BB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Rozbudowany i funkcjonujący system informatyczny</w:t>
            </w:r>
          </w:p>
          <w:p w14:paraId="1DBEA1A8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68494ED" w14:textId="092AFA26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90EB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4E22" w14:textId="30914E0C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889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14BD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6B515302" w14:textId="0420BD7D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1D4F167F" w14:textId="77777777" w:rsidTr="00DE02CD">
        <w:trPr>
          <w:trHeight w:val="178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F084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rozbudowy systemu repozytorium oraz interfejsu graficznego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A1D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2, 5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2CB5" w14:textId="5D0070B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EF7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4173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2D6473E8" w14:textId="0547A994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6B53271" w14:textId="77777777" w:rsidTr="00DE02CD">
        <w:trPr>
          <w:trHeight w:val="2197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F90D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serwerowni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5F76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E8CF" w14:textId="768AB2B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778" w14:textId="0674A3BC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B734" w14:textId="7F394F95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68C9528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09E2751" w14:textId="50CF9C0E" w:rsidR="0014084F" w:rsidRPr="00DE02CD" w:rsidRDefault="0014084F" w:rsidP="00E55FA0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Opóźnienie realizacji zakupu wynikało z decyzji o nadaniu wyższego priorytetu czynnościom dotyczącym zakupu komputerów oraz wykonania okablowania sieciowego. Opóźnienie nie wymagało podejmowania działań naprawczych.</w:t>
            </w:r>
          </w:p>
        </w:tc>
      </w:tr>
      <w:tr w:rsidR="0014084F" w:rsidRPr="00DE02CD" w14:paraId="6831777E" w14:textId="77777777" w:rsidTr="00DE02CD">
        <w:trPr>
          <w:trHeight w:val="141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BAFA" w14:textId="354C7304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 zestawu zbiorów BJ do BN</w:t>
            </w:r>
          </w:p>
          <w:p w14:paraId="50E51F2B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AB4A8E0" w14:textId="0306DA4F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5B10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4683" w14:textId="2447348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D23" w14:textId="3C40C40A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314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72302A59" w14:textId="53C82AC9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E34EA71" w14:textId="77777777" w:rsidTr="00DE02CD">
        <w:trPr>
          <w:trHeight w:val="53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F458" w14:textId="363D4CF2" w:rsidR="000A0C0B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II zestawu zbiorów BJ do BN</w:t>
            </w:r>
          </w:p>
          <w:p w14:paraId="79FAD5FE" w14:textId="5961D030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955E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0A9F" w14:textId="4E85BBBA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AF0D" w14:textId="228F166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11-</w:t>
            </w:r>
            <w:r w:rsidRPr="00DE02CD">
              <w:rPr>
                <w:rFonts w:eastAsia="Calibri" w:cs="Calibri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426A" w14:textId="77777777" w:rsidR="00C45B3B" w:rsidRPr="00DE02CD" w:rsidRDefault="00C45B3B" w:rsidP="00E55FA0">
            <w:pPr>
              <w:spacing w:after="0" w:line="240" w:lineRule="auto"/>
              <w:jc w:val="center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  <w:p w14:paraId="718573F5" w14:textId="7EE42075" w:rsidR="0014084F" w:rsidRPr="00DE02CD" w:rsidRDefault="002D3153" w:rsidP="00E55FA0">
            <w:pPr>
              <w:spacing w:after="0" w:line="240" w:lineRule="auto"/>
              <w:jc w:val="center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o</w:t>
            </w:r>
            <w:r w:rsidR="0014084F" w:rsidRPr="00DE02CD">
              <w:rPr>
                <w:rFonts w:eastAsia="Calibri" w:cs="Calibri"/>
                <w:color w:val="000000" w:themeColor="text1"/>
                <w:sz w:val="20"/>
                <w:szCs w:val="20"/>
              </w:rPr>
              <w:t>siągnięty</w:t>
            </w:r>
          </w:p>
          <w:p w14:paraId="576B6842" w14:textId="77777777" w:rsidR="00C45B3B" w:rsidRPr="00DE02CD" w:rsidRDefault="00C45B3B" w:rsidP="00E55FA0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A7717C8" w14:textId="0EF23795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65952092" w14:textId="77777777" w:rsidTr="00DE02CD">
        <w:trPr>
          <w:trHeight w:val="54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FE41" w14:textId="5E1647B9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Przekazanie III zestawu zbiorów BJ do BN</w:t>
            </w:r>
          </w:p>
          <w:p w14:paraId="17CA72E1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3BDB25B" w14:textId="40FF5BF8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20D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B0DB" w14:textId="2A362861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23A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B5B2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74536B0D" w14:textId="69B94089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B966343" w14:textId="77777777" w:rsidTr="00DE02CD">
        <w:trPr>
          <w:trHeight w:val="2296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5D99" w14:textId="68BDA18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zadania integracji systemu udostępniania zasobów BJ z Systemem udostępniania BN</w:t>
            </w:r>
          </w:p>
          <w:p w14:paraId="4DEB7C8F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E736C62" w14:textId="7513D20E" w:rsidR="00C45B3B" w:rsidRPr="00DE02CD" w:rsidRDefault="00C45B3B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6B0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3CB" w14:textId="3558C5A5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3EC8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FF21" w14:textId="62800A52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</w:t>
            </w:r>
            <w:r w:rsidR="002D3153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realizacji</w:t>
            </w:r>
          </w:p>
          <w:p w14:paraId="129C278E" w14:textId="139029CB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1E3DF8E1" w14:textId="77777777" w:rsidTr="00DE02CD">
        <w:trPr>
          <w:trHeight w:val="127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228E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prasowa otwierająca projekt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41BE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  <w:p w14:paraId="6ECDD213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DE1" w14:textId="19D4A1DD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7AAF" w14:textId="02CA59B3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085D" w14:textId="77777777" w:rsidR="00C45B3B" w:rsidRPr="00DE02CD" w:rsidRDefault="00C45B3B" w:rsidP="00F12AC5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8E2BC59" w14:textId="27CB8C8F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278E8C6B" w14:textId="77777777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95C72E4" w14:textId="77777777" w:rsidR="00F12AC5" w:rsidRPr="00DE02CD" w:rsidRDefault="00F12AC5" w:rsidP="002D3153">
            <w:pPr>
              <w:spacing w:after="0" w:line="240" w:lineRule="auto"/>
              <w:rPr>
                <w:rFonts w:eastAsia="Arial"/>
                <w:sz w:val="20"/>
                <w:szCs w:val="20"/>
                <w:lang w:eastAsia="pl-PL"/>
              </w:rPr>
            </w:pPr>
          </w:p>
          <w:p w14:paraId="4501D269" w14:textId="5925A827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AC5" w:rsidRPr="00DE02CD" w14:paraId="0594954F" w14:textId="77777777" w:rsidTr="00DE02CD">
        <w:trPr>
          <w:trHeight w:val="220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A45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Carmen </w:t>
            </w:r>
            <w:proofErr w:type="spellStart"/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Patrium</w:t>
            </w:r>
            <w:proofErr w:type="spellEnd"/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- pokaz rękopisu Bogurodzicy, wykłady, koncerty, nagranie i wydanie płyty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57DE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008" w14:textId="141DEEAB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FEEA" w14:textId="3D624D70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0FD9" w14:textId="5F6A4943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02967ED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491A5B1" w14:textId="30823F53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Opóźnienie w dystrybucji nagrania wynikało z przedłużających się negocjacji z zespołem dysponującym nagranie i nie wymagało podejmowania działań naprawczych</w:t>
            </w:r>
          </w:p>
        </w:tc>
      </w:tr>
      <w:tr w:rsidR="00F12AC5" w:rsidRPr="00DE02CD" w14:paraId="17E096F7" w14:textId="77777777" w:rsidTr="00DE02CD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8541" w14:textId="4CA5E014" w:rsidR="00F12AC5" w:rsidRPr="00DE02CD" w:rsidRDefault="00F12AC5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Film prezentujący nowy interfejs Polony</w:t>
            </w:r>
          </w:p>
          <w:p w14:paraId="12923DE7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602AD16" w14:textId="59AEAC94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44F1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DAA5" w14:textId="64751689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3204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222C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6D71D07C" w14:textId="686FBAD3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04CA8C23" w14:textId="77777777" w:rsidTr="00DE02CD">
        <w:trPr>
          <w:trHeight w:val="178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D7F1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prasowa prezentująca nowe funkcjonalności Polony (80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D3C9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84AC" w14:textId="04A83FFF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8D14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6566" w14:textId="44452C67" w:rsidR="00F12AC5" w:rsidRPr="00DE02CD" w:rsidRDefault="00F12AC5" w:rsidP="00C45B3B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</w:tr>
      <w:tr w:rsidR="00F12AC5" w:rsidRPr="00DE02CD" w14:paraId="73B3BB93" w14:textId="77777777" w:rsidTr="00DE02CD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92C0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naukowa BN i BJ podsumowująca projekt (150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16AA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2D0" w14:textId="349202B4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E545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135A" w14:textId="48F3D4DD" w:rsidR="00F12AC5" w:rsidRPr="00DE02CD" w:rsidRDefault="00F12AC5" w:rsidP="00C45B3B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</w:tr>
      <w:tr w:rsidR="00F12AC5" w:rsidRPr="00DE02CD" w14:paraId="3E52BF69" w14:textId="77777777" w:rsidTr="00DE02CD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4C74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działań promocyjnych udostępniania zasobów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1518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AD0" w14:textId="33E8428A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E82D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56C2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7ADA28FF" w14:textId="6848FF0C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0160506F" w14:textId="77777777" w:rsidTr="00DE02CD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DA8A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Konferencja naukowa BN i BJ podsumowująca projekt (150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61A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36CB" w14:textId="5FFE8A74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D880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7A42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5561E1DE" w14:textId="3F417B49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52629145" w14:textId="77777777" w:rsidTr="00DE02CD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0D9E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działań promocyjnych udostępniania zasobów BJ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708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63E8" w14:textId="3EA46402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F40D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A43C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222CCC41" w14:textId="7EA6020D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6BB1F88F" w14:textId="77777777" w:rsidTr="00DE02CD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4D11" w14:textId="5DCCD942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działań i dokumentacji zarządczej</w:t>
            </w:r>
            <w:r w:rsidR="000A0C0B"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(BN)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C630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5596" w14:textId="064A137E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020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82E1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3F8C8A50" w14:textId="49F3A55B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4FACE14C" w14:textId="77777777" w:rsidTr="00DE02CD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AF12" w14:textId="7C3A329D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działań i dokumentacji zarządczej</w:t>
            </w:r>
            <w:r w:rsidR="000A0C0B"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(BJ)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261A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9319" w14:textId="26F66EEC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30D4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5BD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68605206" w14:textId="18C0F0F3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</w:tbl>
    <w:p w14:paraId="1299C43A" w14:textId="77777777" w:rsidR="000C6533" w:rsidRPr="00DE02CD" w:rsidRDefault="000C6533" w:rsidP="000C6533">
      <w:pPr>
        <w:spacing w:after="120" w:line="240" w:lineRule="auto"/>
        <w:rPr>
          <w:rFonts w:cstheme="minorHAnsi"/>
          <w:b/>
          <w:sz w:val="20"/>
          <w:szCs w:val="20"/>
        </w:rPr>
      </w:pPr>
    </w:p>
    <w:p w14:paraId="3AE8D2F3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Wskaźniki efektywności projektu (KPI)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Wskaźniki efektywności projektu (KPI)."/>
      </w:tblPr>
      <w:tblGrid>
        <w:gridCol w:w="3180"/>
        <w:gridCol w:w="960"/>
        <w:gridCol w:w="1660"/>
        <w:gridCol w:w="1300"/>
        <w:gridCol w:w="2380"/>
      </w:tblGrid>
      <w:tr w:rsidR="000C6533" w:rsidRPr="00DE02CD" w14:paraId="2DB4F800" w14:textId="77777777" w:rsidTr="00DE02CD">
        <w:trPr>
          <w:trHeight w:val="151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80EF1D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FFA4977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9F89120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docelowa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6EC9A36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Planowany termin osiągnięcia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B764ADD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osiągnięta od początku realizacji projektu (narastająco)</w:t>
            </w:r>
          </w:p>
        </w:tc>
      </w:tr>
      <w:tr w:rsidR="000C6533" w:rsidRPr="00DE02CD" w14:paraId="47BCE4CC" w14:textId="77777777" w:rsidTr="00DE02CD">
        <w:trPr>
          <w:trHeight w:val="121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371C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highlight w:val="yellow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pobrań / </w:t>
            </w:r>
            <w:proofErr w:type="spellStart"/>
            <w:r w:rsidRPr="00DE02CD">
              <w:rPr>
                <w:rFonts w:eastAsia="Arial"/>
                <w:sz w:val="20"/>
                <w:szCs w:val="20"/>
                <w:lang w:eastAsia="pl-PL"/>
              </w:rPr>
              <w:t>odtworzeń</w:t>
            </w:r>
            <w:proofErr w:type="spellEnd"/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B870" w14:textId="1758E186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76D8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2 686 000,00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CEF4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78D2" w14:textId="02B44F5D" w:rsidR="56346AFD" w:rsidRPr="00F13490" w:rsidRDefault="56346AFD" w:rsidP="2811E820">
            <w:pPr>
              <w:rPr>
                <w:b/>
                <w:sz w:val="20"/>
                <w:szCs w:val="20"/>
              </w:rPr>
            </w:pPr>
          </w:p>
          <w:p w14:paraId="30BB9F1B" w14:textId="1BB9FABD" w:rsidR="56346AFD" w:rsidRPr="00F13490" w:rsidRDefault="56346AFD" w:rsidP="45D0235A">
            <w:pPr>
              <w:rPr>
                <w:b/>
                <w:sz w:val="20"/>
                <w:szCs w:val="20"/>
                <w:highlight w:val="green"/>
              </w:rPr>
            </w:pPr>
          </w:p>
          <w:tbl>
            <w:tblPr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2230"/>
            </w:tblGrid>
            <w:tr w:rsidR="46E2765A" w:rsidRPr="00F13490" w14:paraId="77DD0A74" w14:textId="77777777" w:rsidTr="52BA340D">
              <w:trPr>
                <w:jc w:val="center"/>
              </w:trPr>
              <w:tc>
                <w:tcPr>
                  <w:tcW w:w="2230" w:type="dxa"/>
                </w:tcPr>
                <w:p w14:paraId="4101519C" w14:textId="4AB260EE" w:rsidR="46E2765A" w:rsidRPr="00F13490" w:rsidRDefault="3DF6CEE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3490">
                    <w:rPr>
                      <w:b/>
                      <w:bCs/>
                      <w:sz w:val="20"/>
                      <w:szCs w:val="20"/>
                    </w:rPr>
                    <w:t>1 707 341</w:t>
                  </w:r>
                </w:p>
                <w:p w14:paraId="18380364" w14:textId="5D908A86" w:rsidR="46E2765A" w:rsidRPr="00F13490" w:rsidRDefault="46E2765A" w:rsidP="3DF6CEE5">
                  <w:pPr>
                    <w:jc w:val="center"/>
                    <w:rPr>
                      <w:b/>
                      <w:sz w:val="20"/>
                      <w:szCs w:val="20"/>
                      <w:highlight w:val="green"/>
                    </w:rPr>
                  </w:pPr>
                </w:p>
              </w:tc>
            </w:tr>
          </w:tbl>
          <w:p w14:paraId="6C4326A2" w14:textId="25AFC266" w:rsidR="000C6533" w:rsidRPr="00F13490" w:rsidRDefault="000C6533" w:rsidP="2811E820">
            <w:pPr>
              <w:spacing w:after="0" w:line="240" w:lineRule="auto"/>
              <w:jc w:val="center"/>
              <w:rPr>
                <w:rStyle w:val="eop"/>
                <w:rFonts w:eastAsia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C6533" w:rsidRPr="00DE02CD" w14:paraId="716C1C35" w14:textId="77777777" w:rsidTr="00DE02CD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0EA4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2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baz danych udostępnionych on-line poprzez API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25E8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E459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292A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4315" w14:textId="77777777" w:rsidR="000C6533" w:rsidRPr="00F13490" w:rsidRDefault="56346AFD" w:rsidP="56346AFD">
            <w:pPr>
              <w:spacing w:after="0" w:line="240" w:lineRule="auto"/>
              <w:jc w:val="center"/>
              <w:rPr>
                <w:rFonts w:eastAsia="Arial,Times New Roman"/>
                <w:b/>
                <w:sz w:val="20"/>
                <w:szCs w:val="20"/>
                <w:lang w:eastAsia="pl-PL"/>
              </w:rPr>
            </w:pPr>
            <w:r w:rsidRPr="00F13490">
              <w:rPr>
                <w:rFonts w:eastAsia="Arial"/>
                <w:b/>
                <w:sz w:val="20"/>
                <w:szCs w:val="20"/>
                <w:lang w:eastAsia="pl-PL"/>
              </w:rPr>
              <w:t>0</w:t>
            </w:r>
          </w:p>
        </w:tc>
      </w:tr>
      <w:tr w:rsidR="000C6533" w:rsidRPr="00DE02CD" w14:paraId="57133D16" w14:textId="77777777" w:rsidTr="00DE02CD">
        <w:trPr>
          <w:trHeight w:val="91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29F6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3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9F33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36F9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AE11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99B5" w14:textId="77777777" w:rsidR="000C6533" w:rsidRPr="00F13490" w:rsidRDefault="56346AFD" w:rsidP="56346AFD">
            <w:pPr>
              <w:spacing w:after="0" w:line="240" w:lineRule="auto"/>
              <w:jc w:val="center"/>
              <w:rPr>
                <w:rFonts w:eastAsia="Arial,Times New Roman"/>
                <w:b/>
                <w:sz w:val="20"/>
                <w:szCs w:val="20"/>
                <w:lang w:eastAsia="pl-PL"/>
              </w:rPr>
            </w:pPr>
            <w:r w:rsidRPr="00F13490">
              <w:rPr>
                <w:rFonts w:eastAsia="Arial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0C6533" w:rsidRPr="00DE02CD" w14:paraId="41ECA97D" w14:textId="77777777" w:rsidTr="00DE02CD">
        <w:trPr>
          <w:trHeight w:val="76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F061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4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D9C0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03BF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1 000 734,00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ECBC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858B" w14:textId="2DB78487" w:rsidR="000C6533" w:rsidRPr="00F13490" w:rsidRDefault="3DF6CEE5" w:rsidP="00DE02C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841 048</w:t>
            </w:r>
          </w:p>
          <w:p w14:paraId="7767A4F0" w14:textId="1CC3BA09" w:rsidR="000C6533" w:rsidRPr="00F13490" w:rsidRDefault="000C6533" w:rsidP="3DF6CEE5">
            <w:pPr>
              <w:spacing w:after="0" w:line="240" w:lineRule="auto"/>
              <w:jc w:val="center"/>
              <w:rPr>
                <w:rFonts w:eastAsia="Calibri" w:cs="Calibri"/>
                <w:b/>
                <w:sz w:val="20"/>
                <w:szCs w:val="20"/>
                <w:highlight w:val="green"/>
              </w:rPr>
            </w:pPr>
          </w:p>
        </w:tc>
      </w:tr>
      <w:tr w:rsidR="000C6533" w:rsidRPr="00DE02CD" w14:paraId="0CFF4C7B" w14:textId="77777777" w:rsidTr="00DE02CD">
        <w:trPr>
          <w:trHeight w:val="66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DE04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5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0045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8C9F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42EF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F001" w14:textId="77777777" w:rsidR="000C6533" w:rsidRPr="00F13490" w:rsidRDefault="56346AFD" w:rsidP="56346AFD">
            <w:pPr>
              <w:spacing w:after="0" w:line="240" w:lineRule="auto"/>
              <w:jc w:val="center"/>
              <w:rPr>
                <w:rFonts w:eastAsia="Arial,Times New Roman"/>
                <w:b/>
                <w:sz w:val="20"/>
                <w:szCs w:val="20"/>
                <w:lang w:eastAsia="pl-PL"/>
              </w:rPr>
            </w:pPr>
            <w:r w:rsidRPr="00F13490">
              <w:rPr>
                <w:rFonts w:eastAsia="Arial"/>
                <w:b/>
                <w:sz w:val="20"/>
                <w:szCs w:val="20"/>
                <w:lang w:eastAsia="pl-PL"/>
              </w:rPr>
              <w:t>0</w:t>
            </w:r>
          </w:p>
        </w:tc>
      </w:tr>
      <w:tr w:rsidR="000C6533" w:rsidRPr="00DE02CD" w14:paraId="74B38138" w14:textId="77777777" w:rsidTr="00DE02CD">
        <w:trPr>
          <w:trHeight w:val="70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216F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6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</w:t>
            </w:r>
            <w:proofErr w:type="spellStart"/>
            <w:r w:rsidRPr="00DE02CD">
              <w:rPr>
                <w:rFonts w:eastAsia="Arial"/>
                <w:sz w:val="20"/>
                <w:szCs w:val="20"/>
                <w:lang w:eastAsia="pl-PL"/>
              </w:rPr>
              <w:t>zdigitalizowanych</w:t>
            </w:r>
            <w:proofErr w:type="spellEnd"/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 dokumentów zawierających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D913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1C3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1 000 734,00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1BA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29F1" w14:textId="20EF763E" w:rsidR="000C6533" w:rsidRPr="00F13490" w:rsidRDefault="3DF6CEE5" w:rsidP="3DF6CEE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877 025</w:t>
            </w:r>
          </w:p>
        </w:tc>
      </w:tr>
      <w:tr w:rsidR="000C6533" w:rsidRPr="00DE02CD" w14:paraId="26191BF6" w14:textId="77777777" w:rsidTr="00DE02CD">
        <w:trPr>
          <w:trHeight w:val="76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6730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7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>Rozmiar udostępnionych on-line informacji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56BD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2CB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ADFA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579B" w14:textId="0153FD18" w:rsidR="000C6533" w:rsidRPr="00F13490" w:rsidRDefault="3D1BB20C" w:rsidP="00DE02CD">
            <w:pPr>
              <w:spacing w:after="0" w:line="240" w:lineRule="auto"/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sz w:val="20"/>
                <w:szCs w:val="20"/>
              </w:rPr>
              <w:t>187</w:t>
            </w:r>
          </w:p>
          <w:p w14:paraId="74AF55C5" w14:textId="121C80F4" w:rsidR="000C6533" w:rsidRPr="00F13490" w:rsidRDefault="000C6533" w:rsidP="2811E82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C6533" w:rsidRPr="00DE02CD" w14:paraId="633963D3" w14:textId="77777777" w:rsidTr="00DE02CD">
        <w:trPr>
          <w:trHeight w:val="96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6D10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lastRenderedPageBreak/>
              <w:t>8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Rozmiar </w:t>
            </w:r>
            <w:proofErr w:type="spellStart"/>
            <w:r w:rsidRPr="00DE02CD">
              <w:rPr>
                <w:rFonts w:eastAsia="Arial"/>
                <w:sz w:val="20"/>
                <w:szCs w:val="20"/>
                <w:lang w:eastAsia="pl-PL"/>
              </w:rPr>
              <w:t>zdigitalizowanych</w:t>
            </w:r>
            <w:proofErr w:type="spellEnd"/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3832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4F05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14D6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266F" w14:textId="7C630888" w:rsidR="000C6533" w:rsidRPr="00F13490" w:rsidRDefault="3D1BB20C" w:rsidP="00DE02CD">
            <w:pPr>
              <w:spacing w:after="0" w:line="240" w:lineRule="auto"/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sz w:val="20"/>
                <w:szCs w:val="20"/>
              </w:rPr>
              <w:t>914</w:t>
            </w:r>
          </w:p>
        </w:tc>
      </w:tr>
    </w:tbl>
    <w:p w14:paraId="3095CA25" w14:textId="71972C34" w:rsidR="6B0B0D49" w:rsidRPr="00DE02CD" w:rsidRDefault="6B0B0D49" w:rsidP="2811E820">
      <w:pPr>
        <w:rPr>
          <w:sz w:val="20"/>
          <w:szCs w:val="20"/>
        </w:rPr>
      </w:pPr>
    </w:p>
    <w:p w14:paraId="4DDBEF00" w14:textId="77777777" w:rsidR="000C6533" w:rsidRPr="00DE02CD" w:rsidRDefault="000C6533" w:rsidP="000C6533">
      <w:pPr>
        <w:spacing w:before="240" w:after="120"/>
        <w:rPr>
          <w:rFonts w:cstheme="minorHAnsi"/>
          <w:b/>
          <w:sz w:val="20"/>
          <w:szCs w:val="20"/>
        </w:rPr>
      </w:pPr>
    </w:p>
    <w:p w14:paraId="75A418B5" w14:textId="77777777" w:rsidR="000C6533" w:rsidRPr="00DE02CD" w:rsidRDefault="18563142" w:rsidP="1856314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E-usługi A2A, A2B, A2C</w:t>
      </w:r>
      <w:r w:rsidRPr="00DE02CD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DE02CD">
        <w:rPr>
          <w:rFonts w:asciiTheme="minorHAnsi" w:eastAsia="Arial" w:hAnsiTheme="minorHAnsi" w:cstheme="minorHAnsi"/>
          <w:sz w:val="20"/>
          <w:szCs w:val="20"/>
        </w:rPr>
        <w:t>&lt;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maksymalnie 2000 znaków&gt;</w:t>
      </w:r>
      <w:bookmarkStart w:id="4" w:name="_Hlk506932259"/>
      <w:bookmarkEnd w:id="4"/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E-usługi A2A, A2B, A2C "/>
      </w:tblPr>
      <w:tblGrid>
        <w:gridCol w:w="2705"/>
        <w:gridCol w:w="1146"/>
        <w:gridCol w:w="1194"/>
        <w:gridCol w:w="4011"/>
      </w:tblGrid>
      <w:tr w:rsidR="00F275C6" w:rsidRPr="00F275C6" w14:paraId="2F09A29E" w14:textId="77777777" w:rsidTr="00F275C6"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501789B4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320A947C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/>
            <w:hideMark/>
          </w:tcPr>
          <w:p w14:paraId="5AEF2792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3CDF3AB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zmian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275C6" w:rsidRPr="00F275C6" w14:paraId="128B2305" w14:textId="77777777" w:rsidTr="00F275C6">
        <w:tc>
          <w:tcPr>
            <w:tcW w:w="29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B0436B" w14:textId="1ABEABA5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F275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 dotyczy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254E49" w14:textId="77777777" w:rsidR="00F275C6" w:rsidRPr="00F275C6" w:rsidRDefault="00F275C6" w:rsidP="00F275C6">
            <w:pPr>
              <w:spacing w:after="0" w:line="240" w:lineRule="auto"/>
              <w:ind w:left="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21391918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8467A4" w14:textId="2E0BEE38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C59BA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14:paraId="472CCB57" w14:textId="77777777" w:rsidR="000C6533" w:rsidRPr="00DE02CD" w:rsidRDefault="657F89BC" w:rsidP="657F89BC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Theme="minorHAnsi" w:eastAsia="Arial," w:hAnsiTheme="minorHAnsi" w:cstheme="minorHAnsi"/>
          <w:b/>
          <w:bCs/>
          <w:color w:val="0070C0"/>
          <w:sz w:val="20"/>
          <w:szCs w:val="20"/>
        </w:rPr>
      </w:pPr>
      <w:r w:rsidRPr="00DE02CD">
        <w:rPr>
          <w:rStyle w:val="Nagwek3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Udostępnione informacje sektora publicznego i </w:t>
      </w:r>
      <w:proofErr w:type="spellStart"/>
      <w:r w:rsidRPr="00DE02CD">
        <w:rPr>
          <w:rStyle w:val="Nagwek3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zdigitalizowane</w:t>
      </w:r>
      <w:proofErr w:type="spellEnd"/>
      <w:r w:rsidRPr="00DE02CD">
        <w:rPr>
          <w:rStyle w:val="Nagwek3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 zasoby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14"/>
        <w:gridCol w:w="1169"/>
        <w:gridCol w:w="1213"/>
        <w:gridCol w:w="4338"/>
      </w:tblGrid>
      <w:tr w:rsidR="000C6533" w:rsidRPr="00DE02CD" w14:paraId="08BA8894" w14:textId="77777777" w:rsidTr="657F89BC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8DA1A52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D21233A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447D0006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FEA58E0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Opis zmian</w:t>
            </w:r>
          </w:p>
        </w:tc>
      </w:tr>
      <w:tr w:rsidR="000C6533" w:rsidRPr="00DE02CD" w14:paraId="2AEB9682" w14:textId="77777777" w:rsidTr="657F89BC">
        <w:tc>
          <w:tcPr>
            <w:tcW w:w="2937" w:type="dxa"/>
          </w:tcPr>
          <w:p w14:paraId="3D549856" w14:textId="77777777" w:rsidR="000C6533" w:rsidRPr="00DE02CD" w:rsidRDefault="657F89BC" w:rsidP="657F89BC">
            <w:pPr>
              <w:rPr>
                <w:rFonts w:eastAsia="Arial,Times New Roman" w:cstheme="minorHAnsi"/>
                <w:sz w:val="20"/>
                <w:szCs w:val="20"/>
              </w:rPr>
            </w:pPr>
            <w:proofErr w:type="spellStart"/>
            <w:r w:rsidRPr="00DE02CD">
              <w:rPr>
                <w:rFonts w:eastAsia="Arial" w:cstheme="minorHAnsi"/>
                <w:sz w:val="20"/>
                <w:szCs w:val="20"/>
              </w:rPr>
              <w:t>Zdigitalizowane</w:t>
            </w:r>
            <w:proofErr w:type="spellEnd"/>
            <w:r w:rsidRPr="00DE02CD">
              <w:rPr>
                <w:rFonts w:eastAsia="Arial" w:cstheme="minorHAnsi"/>
                <w:sz w:val="20"/>
                <w:szCs w:val="20"/>
              </w:rPr>
              <w:t xml:space="preserve"> dokumenty zawierających informacje sektora publicznego</w:t>
            </w:r>
          </w:p>
        </w:tc>
        <w:tc>
          <w:tcPr>
            <w:tcW w:w="1169" w:type="dxa"/>
          </w:tcPr>
          <w:p w14:paraId="6ABBCCBE" w14:textId="77777777" w:rsidR="000C6533" w:rsidRPr="00DE02CD" w:rsidRDefault="657F89BC" w:rsidP="005507BE">
            <w:pPr>
              <w:spacing w:after="160" w:line="259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  <w:p w14:paraId="3461D779" w14:textId="77777777" w:rsidR="000C6533" w:rsidRPr="00DE02CD" w:rsidRDefault="000C6533" w:rsidP="005507BE">
            <w:pPr>
              <w:ind w:left="44"/>
              <w:jc w:val="center"/>
              <w:rPr>
                <w:rFonts w:cstheme="minorHAnsi"/>
                <w:sz w:val="20"/>
                <w:szCs w:val="20"/>
              </w:rPr>
            </w:pPr>
          </w:p>
          <w:p w14:paraId="3CF2D8B6" w14:textId="77777777" w:rsidR="000C6533" w:rsidRPr="00DE02CD" w:rsidRDefault="000C6533" w:rsidP="005507B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B78278" w14:textId="77777777" w:rsidR="000C6533" w:rsidRPr="00DE02CD" w:rsidRDefault="000C6533" w:rsidP="005E0A3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C39945" w14:textId="77777777" w:rsidR="000C6533" w:rsidRPr="00DE02CD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tr w:rsidR="000C6533" w:rsidRPr="00DE02CD" w14:paraId="32B6C482" w14:textId="77777777" w:rsidTr="657F89BC">
        <w:tc>
          <w:tcPr>
            <w:tcW w:w="2937" w:type="dxa"/>
          </w:tcPr>
          <w:p w14:paraId="6E10B7B4" w14:textId="77777777" w:rsidR="000C6533" w:rsidRPr="00DE02CD" w:rsidRDefault="18563142" w:rsidP="18563142">
            <w:pPr>
              <w:rPr>
                <w:rFonts w:eastAsia="Arial,Times New Roman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</w:rPr>
              <w:t>Udostępnione on-line dokumenty zawierające informacje sektora publicznego</w:t>
            </w:r>
          </w:p>
        </w:tc>
        <w:tc>
          <w:tcPr>
            <w:tcW w:w="1169" w:type="dxa"/>
          </w:tcPr>
          <w:p w14:paraId="346BEAEA" w14:textId="77777777" w:rsidR="000C6533" w:rsidRPr="00DE02CD" w:rsidRDefault="657F89BC" w:rsidP="005507BE">
            <w:pPr>
              <w:jc w:val="center"/>
              <w:rPr>
                <w:rFonts w:eastAsia="Arial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134" w:type="dxa"/>
          </w:tcPr>
          <w:p w14:paraId="0562CB0E" w14:textId="77777777" w:rsidR="000C6533" w:rsidRPr="00DE02CD" w:rsidRDefault="000C6533" w:rsidP="005E0A3F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4CE0A41" w14:textId="77777777" w:rsidR="000C6533" w:rsidRPr="00DE02CD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</w:tbl>
    <w:p w14:paraId="3D8E4A5A" w14:textId="77777777" w:rsidR="000C6533" w:rsidRPr="00DE02CD" w:rsidRDefault="18563142" w:rsidP="18563142">
      <w:pPr>
        <w:pStyle w:val="Nagwek3"/>
        <w:numPr>
          <w:ilvl w:val="0"/>
          <w:numId w:val="1"/>
        </w:numPr>
        <w:spacing w:before="36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Produkty końcowe projektu</w:t>
      </w:r>
      <w:r w:rsidRPr="00DE02CD">
        <w:rPr>
          <w:rStyle w:val="Nagwek2Znak"/>
          <w:rFonts w:asciiTheme="minorHAnsi" w:eastAsia="Arial" w:hAnsiTheme="minorHAnsi" w:cstheme="minorHAnsi"/>
          <w:color w:val="auto"/>
          <w:sz w:val="20"/>
          <w:szCs w:val="20"/>
        </w:rPr>
        <w:t xml:space="preserve"> (inne niż wskazane w pkt 4 i 5)</w:t>
      </w:r>
      <w:r w:rsidRPr="00DE02CD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2000 znaków&gt;</w:t>
      </w:r>
      <w:r w:rsidRPr="00DE02CD">
        <w:rPr>
          <w:rFonts w:asciiTheme="minorHAnsi" w:eastAsia="Arial" w:hAnsiTheme="minorHAnsi" w:cstheme="minorHAnsi"/>
          <w:sz w:val="20"/>
          <w:szCs w:val="20"/>
        </w:rPr>
        <w:t xml:space="preserve"> 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418"/>
        <w:gridCol w:w="4110"/>
      </w:tblGrid>
      <w:tr w:rsidR="000C6533" w:rsidRPr="00DE02CD" w14:paraId="1DBCC221" w14:textId="77777777" w:rsidTr="3DF6CEE5">
        <w:trPr>
          <w:trHeight w:val="198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A1B40E1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4DEB5D8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0041F52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D19A42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0C6533" w:rsidRPr="00DE02CD" w14:paraId="62EBF3C5" w14:textId="77777777" w:rsidTr="3DF6CEE5">
        <w:trPr>
          <w:trHeight w:val="450"/>
        </w:trPr>
        <w:tc>
          <w:tcPr>
            <w:tcW w:w="2830" w:type="dxa"/>
            <w:vMerge/>
            <w:vAlign w:val="center"/>
            <w:hideMark/>
          </w:tcPr>
          <w:p w14:paraId="6D98A12B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946DB82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997CC1D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vAlign w:val="center"/>
            <w:hideMark/>
          </w:tcPr>
          <w:p w14:paraId="110FFD37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C6533" w:rsidRPr="00DE02CD" w14:paraId="1187BD67" w14:textId="77777777" w:rsidTr="3DF6CEE5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6EB5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Baza danych udostępniona on-line poprzez API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FE92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5B5D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70C0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EB6E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0C6533" w:rsidRPr="00DE02CD" w14:paraId="6E97B627" w14:textId="77777777" w:rsidTr="3DF6CEE5">
        <w:trPr>
          <w:trHeight w:val="13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232C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Przebudowany system repozytorium</w:t>
            </w:r>
            <w:r w:rsidRPr="00DE02CD">
              <w:rPr>
                <w:rFonts w:eastAsia="Arial,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D55F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E146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C85C" w14:textId="0EF9CE7B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Realizacja projektu wymaga modernizacji oprogramowania istniejącego systemu repozytorium cyfrowego BN w celu zwiększenia wydajności, skalowalności, niezawodności i bezpieczeństwa systemu.</w:t>
            </w:r>
          </w:p>
        </w:tc>
      </w:tr>
    </w:tbl>
    <w:p w14:paraId="6B699379" w14:textId="77777777" w:rsidR="000C6533" w:rsidRPr="00DE02CD" w:rsidRDefault="000C6533" w:rsidP="000C6533">
      <w:pPr>
        <w:rPr>
          <w:rFonts w:cstheme="minorHAnsi"/>
          <w:sz w:val="20"/>
          <w:szCs w:val="20"/>
        </w:rPr>
      </w:pPr>
    </w:p>
    <w:p w14:paraId="54CF4C50" w14:textId="77777777" w:rsidR="000C6533" w:rsidRPr="00DE02CD" w:rsidRDefault="18563142" w:rsidP="1856314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eastAsia="Arial" w:cstheme="minorHAnsi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sz w:val="20"/>
          <w:szCs w:val="20"/>
        </w:rPr>
        <w:t>Ryzyka</w:t>
      </w:r>
      <w:r w:rsidRPr="00DE02CD">
        <w:rPr>
          <w:rStyle w:val="Nagwek3Znak"/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  <w:r w:rsidRPr="00DE02CD">
        <w:rPr>
          <w:rFonts w:eastAsia="Arial" w:cstheme="minorHAnsi"/>
          <w:color w:val="0070C0"/>
          <w:sz w:val="20"/>
          <w:szCs w:val="20"/>
        </w:rPr>
        <w:t xml:space="preserve">  </w:t>
      </w:r>
      <w:r w:rsidRPr="00DE02CD">
        <w:rPr>
          <w:rFonts w:eastAsia="Arial" w:cstheme="minorHAnsi"/>
          <w:color w:val="767171"/>
          <w:sz w:val="20"/>
          <w:szCs w:val="20"/>
        </w:rPr>
        <w:t>&lt;maksymalnie 2000 znaków&gt;</w:t>
      </w:r>
    </w:p>
    <w:p w14:paraId="3DB08613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lastRenderedPageBreak/>
        <w:t>Ryzyka wpływające na realizację projektu</w:t>
      </w:r>
    </w:p>
    <w:tbl>
      <w:tblPr>
        <w:tblW w:w="99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496"/>
        <w:gridCol w:w="2218"/>
        <w:gridCol w:w="2798"/>
      </w:tblGrid>
      <w:tr w:rsidR="000C6533" w:rsidRPr="00DE02CD" w14:paraId="40603F98" w14:textId="77777777" w:rsidTr="00DE02CD">
        <w:trPr>
          <w:trHeight w:val="10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A078D6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09B7A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Siła oddziaływania  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4EFC44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Prawdopodobieństwo wystąpienia ryzyka 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0F741C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Sposób zarzadzania ryzykiem </w:t>
            </w:r>
          </w:p>
        </w:tc>
      </w:tr>
      <w:tr w:rsidR="000C6533" w:rsidRPr="00DE02CD" w14:paraId="5C90BD80" w14:textId="77777777" w:rsidTr="00DE02CD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B81B8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Opóźnienia we wpływie kolejnych transz płatności w ramach dofinansowania projektu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9E7D5C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4E815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3C71D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redukowanie, monitorowanie przebiegu prac oraz procesów związanych z realizacją projektu</w:t>
            </w:r>
          </w:p>
        </w:tc>
      </w:tr>
      <w:tr w:rsidR="000C6533" w:rsidRPr="00DE02CD" w14:paraId="68F03310" w14:textId="77777777" w:rsidTr="00DE02CD">
        <w:trPr>
          <w:trHeight w:val="191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05371" w14:textId="4F06C899" w:rsidR="000C6533" w:rsidRPr="00DE02CD" w:rsidRDefault="1F3AB140" w:rsidP="00DE02CD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="Arial"/>
                <w:color w:val="000000" w:themeColor="text1"/>
                <w:sz w:val="20"/>
                <w:szCs w:val="20"/>
              </w:rPr>
              <w:t>Ryzyko niedotrzymania przez Wykonawcę terminów umownych</w:t>
            </w:r>
          </w:p>
          <w:p w14:paraId="23E47E98" w14:textId="366CA8BB" w:rsidR="000C6533" w:rsidRPr="00DE02CD" w:rsidRDefault="000C6533" w:rsidP="00DE02CD">
            <w:pPr>
              <w:spacing w:after="0"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23AA06" w14:textId="77777777" w:rsidR="000C6533" w:rsidRPr="00DE02CD" w:rsidRDefault="1F3AB140" w:rsidP="00DE02CD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73F2B" w14:textId="435A2DD6" w:rsidR="000C6533" w:rsidRPr="00DE02CD" w:rsidRDefault="1F3AB140" w:rsidP="00DE02CD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C7C35" w14:textId="1A48E869" w:rsidR="000C6533" w:rsidRPr="00DE02CD" w:rsidRDefault="1F3AB140" w:rsidP="00DE02CD">
            <w:pPr>
              <w:spacing w:after="0"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>Odstąpienie od umowy, redukcja zakresu przedmiotowego umowy z CPPC dot. Rozbudowy repozytorium i Polony</w:t>
            </w:r>
          </w:p>
        </w:tc>
      </w:tr>
      <w:tr w:rsidR="1F3AB140" w:rsidRPr="00DE02CD" w14:paraId="3109A889" w14:textId="77777777" w:rsidTr="00DE02CD">
        <w:trPr>
          <w:trHeight w:val="196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49CCC" w14:textId="34A692C1" w:rsidR="1F3AB140" w:rsidRPr="00DE02CD" w:rsidRDefault="1F3AB140" w:rsidP="00DE02CD">
            <w:pPr>
              <w:spacing w:line="240" w:lineRule="auto"/>
              <w:jc w:val="center"/>
              <w:rPr>
                <w:rFonts w:eastAsia="Arial" w:cs="Arial"/>
                <w:sz w:val="20"/>
                <w:szCs w:val="20"/>
              </w:rPr>
            </w:pPr>
            <w:r w:rsidRPr="00DE02CD">
              <w:rPr>
                <w:rFonts w:eastAsia="Arial" w:cs="Arial"/>
                <w:sz w:val="20"/>
                <w:szCs w:val="20"/>
              </w:rPr>
              <w:t>Braki w zakresie infrastruktury przechowywania mogące wpłynąć na zatrzymanie realizacji projektu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05031" w14:textId="66CD5A6A" w:rsidR="1F3AB140" w:rsidRPr="00DE02CD" w:rsidRDefault="1F3AB140" w:rsidP="00DE02CD">
            <w:pPr>
              <w:spacing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57889B" w14:textId="2376B2B6" w:rsidR="1F3AB140" w:rsidRPr="00DE02CD" w:rsidRDefault="1F3AB140" w:rsidP="00DE02CD">
            <w:pPr>
              <w:spacing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BFC860" w14:textId="0BF13F98" w:rsidR="1F3AB140" w:rsidRPr="00DE02CD" w:rsidRDefault="1F3AB140" w:rsidP="00DE02CD">
            <w:pPr>
              <w:spacing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>Zgłoszono do CPPC wniosek zgodę na niezbędne do realizacji projektu zakupy. CPPC wyraziło zgodę na zakupy. Zespół zadania 3 pracuje nad zamówieniem publicznym</w:t>
            </w:r>
          </w:p>
        </w:tc>
      </w:tr>
      <w:tr w:rsidR="000C6533" w:rsidRPr="00DE02CD" w14:paraId="3F4770CE" w14:textId="77777777" w:rsidTr="00DE02CD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CF019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Zbyt mała ilość pracowników ZTI do realizacji zadania 3 wpłynie na opóźnienia w obsłudze współpracy w wykonawcą oprogramowania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7A9AE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7B627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6DE6CF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Redukowanie, publikacja atrakcyjnych ofert pracy.</w:t>
            </w:r>
          </w:p>
        </w:tc>
      </w:tr>
      <w:tr w:rsidR="000C6533" w:rsidRPr="00DE02CD" w14:paraId="6EBE80AF" w14:textId="77777777" w:rsidTr="00DE02CD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64152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Ze względu na opóźnienia w zatrudnieniu </w:t>
            </w:r>
            <w:proofErr w:type="spellStart"/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skanerzystów</w:t>
            </w:r>
            <w:proofErr w:type="spellEnd"/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 spowodowane opóźnieniem w dostawie urządzeń do digitalizacji identyfikuje się oszczędności w budżecie.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3275E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6FAA4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6544D" w14:textId="1B23D75B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Akceptowanie</w:t>
            </w:r>
          </w:p>
        </w:tc>
      </w:tr>
      <w:tr w:rsidR="58BF503F" w:rsidRPr="00DE02CD" w14:paraId="0BA8A4BC" w14:textId="77777777" w:rsidTr="00DE02CD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E0F68" w14:textId="640113C9" w:rsidR="58BF503F" w:rsidRPr="00DE02CD" w:rsidRDefault="3DF6CEE5" w:rsidP="3DF6CEE5">
            <w:pPr>
              <w:spacing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>W związku z wprowadzeniem nowego Repozytorium pod koniec roku 2019 r. występuje ryzyko opóźnienia prac związanych z migracją danych do nowego systemu, a co za tym idzie opóźnienia w udostępnianiu zbiorów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FEC55D" w14:textId="49EB3255" w:rsidR="58BF503F" w:rsidRPr="00DE02CD" w:rsidRDefault="3DF6CEE5" w:rsidP="3DF6CEE5">
            <w:pPr>
              <w:spacing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F02BC2" w14:textId="4D72CDE0" w:rsidR="58BF503F" w:rsidRPr="00DE02CD" w:rsidRDefault="3DF6CEE5" w:rsidP="3DF6CEE5">
            <w:pPr>
              <w:spacing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42AB7E" w14:textId="5C72770F" w:rsidR="58BF503F" w:rsidRPr="00DE02CD" w:rsidRDefault="3DF6CEE5" w:rsidP="3DF6CEE5">
            <w:pPr>
              <w:spacing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Przeniesienie, </w:t>
            </w:r>
            <w:r w:rsidRPr="00DE02CD">
              <w:rPr>
                <w:rFonts w:eastAsia="Calibri" w:cs="Calibri"/>
                <w:sz w:val="20"/>
                <w:szCs w:val="20"/>
              </w:rPr>
              <w:t xml:space="preserve">kontynuacja prac przy użyciu dotychczasowej ścieżki </w:t>
            </w:r>
            <w:proofErr w:type="spellStart"/>
            <w:r w:rsidRPr="00DE02CD">
              <w:rPr>
                <w:rFonts w:eastAsia="Calibri" w:cs="Calibri"/>
                <w:sz w:val="20"/>
                <w:szCs w:val="20"/>
              </w:rPr>
              <w:t>workflow</w:t>
            </w:r>
            <w:proofErr w:type="spellEnd"/>
          </w:p>
        </w:tc>
      </w:tr>
    </w:tbl>
    <w:p w14:paraId="3FE9F23F" w14:textId="77777777" w:rsidR="000C6533" w:rsidRPr="00DE02CD" w:rsidRDefault="000C6533" w:rsidP="000C6533">
      <w:pPr>
        <w:spacing w:before="240" w:after="120"/>
        <w:rPr>
          <w:rFonts w:cstheme="minorHAnsi"/>
          <w:b/>
          <w:sz w:val="20"/>
          <w:szCs w:val="20"/>
        </w:rPr>
      </w:pPr>
    </w:p>
    <w:p w14:paraId="0D46C6F9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Ryzyka wpływające na utrzymanie efektów projektu</w:t>
      </w:r>
    </w:p>
    <w:tbl>
      <w:tblPr>
        <w:tblW w:w="84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563"/>
        <w:gridCol w:w="1559"/>
        <w:gridCol w:w="3078"/>
      </w:tblGrid>
      <w:tr w:rsidR="000C6533" w:rsidRPr="00DE02CD" w14:paraId="156BE9FF" w14:textId="77777777" w:rsidTr="3DF6CEE5">
        <w:trPr>
          <w:trHeight w:val="112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6F0AD6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2D4E2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Siła oddziaływania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C77629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Prawdopodobieństwo wystąpienia ryzyka 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0D665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Sposób zarzadzania ryzykiem </w:t>
            </w:r>
          </w:p>
        </w:tc>
      </w:tr>
      <w:tr w:rsidR="000C6533" w:rsidRPr="00DE02CD" w14:paraId="73CC7C73" w14:textId="77777777" w:rsidTr="3DF6CEE5">
        <w:trPr>
          <w:trHeight w:val="127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412F39" w14:textId="6FD71B9D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lastRenderedPageBreak/>
              <w:t>Zbyt niskie zainteresowanie korzystaniem z portalu Polony ze strony użytkowników końcowych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B3867D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4B1DE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918C5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redukowanie, wzmocnienie działań promocyjnych lub zmiana strategii promocyjnej</w:t>
            </w:r>
          </w:p>
        </w:tc>
      </w:tr>
      <w:tr w:rsidR="000C6533" w:rsidRPr="00DE02CD" w14:paraId="1CF9B1BF" w14:textId="77777777" w:rsidTr="3DF6CEE5">
        <w:trPr>
          <w:trHeight w:val="40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D4163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Brak funduszy (wydatki niekwalifikowalne) na produkcję filmów przewidzianych w planie promocji projektu. Niezrealizowanie filmu prezentującego nowy interfejs Polony do 16.12.2019 wpłynie na niezrealizowanie kamienia milowego w zad. 5.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4C9088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A00AAB" w14:textId="433782ED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highlight w:val="green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3BD02D" w14:textId="5B669878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Poniesienie wydatku ze środków własnych BN 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</w:p>
        </w:tc>
      </w:tr>
      <w:tr w:rsidR="000C6533" w:rsidRPr="00DE02CD" w14:paraId="721AEA2A" w14:textId="77777777" w:rsidTr="00DE02CD">
        <w:trPr>
          <w:trHeight w:val="280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4E2D3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Brak funduszy (wydatki niekwalifikowalne) na realizację 3 aplikacji wykorzystujących zbiory </w:t>
            </w:r>
            <w:proofErr w:type="spellStart"/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zdigitalizowane</w:t>
            </w:r>
            <w:proofErr w:type="spellEnd"/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 w ramach Projektu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B7251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54BB02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BC14F" w14:textId="1CB14FE3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1. Wniosek o dotację celową ze środków </w:t>
            </w:r>
            <w:proofErr w:type="spellStart"/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2. Poniesienie wydatku ze środków własnych BN 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</w:p>
        </w:tc>
      </w:tr>
    </w:tbl>
    <w:p w14:paraId="1F72F646" w14:textId="77777777" w:rsidR="000C6533" w:rsidRPr="00DE02CD" w:rsidRDefault="000C6533" w:rsidP="000C6533">
      <w:pPr>
        <w:tabs>
          <w:tab w:val="left" w:pos="1114"/>
        </w:tabs>
        <w:spacing w:before="240" w:after="120"/>
        <w:rPr>
          <w:rFonts w:cstheme="minorHAnsi"/>
          <w:sz w:val="20"/>
          <w:szCs w:val="20"/>
        </w:rPr>
      </w:pPr>
    </w:p>
    <w:p w14:paraId="34FD7100" w14:textId="77777777" w:rsidR="000C6533" w:rsidRPr="00DE02CD" w:rsidRDefault="18563142" w:rsidP="18563142">
      <w:pPr>
        <w:pStyle w:val="Akapitzlist"/>
        <w:numPr>
          <w:ilvl w:val="0"/>
          <w:numId w:val="1"/>
        </w:numPr>
        <w:spacing w:before="360"/>
        <w:jc w:val="both"/>
        <w:rPr>
          <w:rFonts w:eastAsia="Arial" w:cstheme="minorHAnsi"/>
          <w:color w:val="0070C0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sz w:val="20"/>
          <w:szCs w:val="20"/>
        </w:rPr>
        <w:t>Dane kontaktowe:</w:t>
      </w:r>
      <w:r w:rsidRPr="00DE02CD">
        <w:rPr>
          <w:rFonts w:eastAsia="Arial" w:cstheme="minorHAnsi"/>
          <w:b/>
          <w:bCs/>
          <w:sz w:val="20"/>
          <w:szCs w:val="20"/>
        </w:rPr>
        <w:t xml:space="preserve"> </w:t>
      </w:r>
    </w:p>
    <w:p w14:paraId="08CE6F91" w14:textId="77777777" w:rsidR="000C6533" w:rsidRPr="00DE02CD" w:rsidRDefault="000C6533" w:rsidP="000C6533">
      <w:pPr>
        <w:pStyle w:val="Akapitzlist"/>
        <w:spacing w:before="360"/>
        <w:ind w:left="360"/>
        <w:jc w:val="both"/>
        <w:rPr>
          <w:rFonts w:cstheme="minorHAnsi"/>
          <w:color w:val="0070C0"/>
          <w:sz w:val="20"/>
          <w:szCs w:val="20"/>
        </w:rPr>
      </w:pPr>
    </w:p>
    <w:p w14:paraId="39C8188A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b/>
          <w:bCs/>
          <w:sz w:val="20"/>
          <w:szCs w:val="20"/>
        </w:rPr>
      </w:pPr>
      <w:r w:rsidRPr="00DE02CD">
        <w:rPr>
          <w:rFonts w:eastAsia="Arial" w:cstheme="minorHAnsi"/>
          <w:b/>
          <w:bCs/>
          <w:sz w:val="20"/>
          <w:szCs w:val="20"/>
        </w:rPr>
        <w:t>Dominik Cieszkowski</w:t>
      </w:r>
    </w:p>
    <w:p w14:paraId="78BAA9E6" w14:textId="547C070F" w:rsidR="000C6533" w:rsidRPr="00DE02CD" w:rsidRDefault="00F22346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 xml:space="preserve">Zastępca </w:t>
      </w:r>
      <w:r w:rsidR="18563142" w:rsidRPr="00DE02CD">
        <w:rPr>
          <w:rFonts w:eastAsia="Arial" w:cstheme="minorHAnsi"/>
          <w:sz w:val="20"/>
          <w:szCs w:val="20"/>
        </w:rPr>
        <w:t>Dyrektora BN</w:t>
      </w:r>
    </w:p>
    <w:p w14:paraId="00DDF035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Biblioteka Narodowa</w:t>
      </w:r>
    </w:p>
    <w:p w14:paraId="447F7B64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al. Niepodległości 213</w:t>
      </w:r>
    </w:p>
    <w:p w14:paraId="592E54F8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02-086 Warszawa</w:t>
      </w:r>
    </w:p>
    <w:p w14:paraId="5460C7E2" w14:textId="77777777" w:rsidR="000C6533" w:rsidRPr="00DE02CD" w:rsidRDefault="00614E44" w:rsidP="000C6533">
      <w:pPr>
        <w:pStyle w:val="Akapitzlist"/>
        <w:spacing w:after="0" w:line="240" w:lineRule="auto"/>
        <w:ind w:left="360"/>
        <w:rPr>
          <w:rFonts w:cstheme="minorHAnsi"/>
          <w:sz w:val="20"/>
          <w:szCs w:val="20"/>
        </w:rPr>
      </w:pPr>
      <w:hyperlink r:id="rId11" w:history="1">
        <w:r w:rsidR="000C6533" w:rsidRPr="00DE02CD">
          <w:rPr>
            <w:rStyle w:val="Hipercze"/>
            <w:rFonts w:cstheme="minorHAnsi"/>
            <w:sz w:val="20"/>
            <w:szCs w:val="20"/>
          </w:rPr>
          <w:t>d.cieszkowski@bn.org.pl</w:t>
        </w:r>
      </w:hyperlink>
    </w:p>
    <w:p w14:paraId="5DED5AAA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tel. +48 22 608 22 56</w:t>
      </w:r>
    </w:p>
    <w:p w14:paraId="61CDCEAD" w14:textId="77777777" w:rsidR="000C6533" w:rsidRPr="00DE02CD" w:rsidRDefault="000C6533" w:rsidP="000C6533">
      <w:pPr>
        <w:spacing w:before="360"/>
        <w:jc w:val="both"/>
        <w:rPr>
          <w:rFonts w:cstheme="minorHAnsi"/>
          <w:color w:val="0070C0"/>
          <w:sz w:val="20"/>
          <w:szCs w:val="20"/>
        </w:rPr>
      </w:pPr>
    </w:p>
    <w:p w14:paraId="6BB9E253" w14:textId="77777777" w:rsidR="00E770AD" w:rsidRPr="00DE02CD" w:rsidRDefault="00E770AD">
      <w:pPr>
        <w:rPr>
          <w:rFonts w:cstheme="minorHAnsi"/>
          <w:sz w:val="20"/>
          <w:szCs w:val="20"/>
        </w:rPr>
      </w:pPr>
    </w:p>
    <w:sectPr w:rsidR="00E770AD" w:rsidRPr="00DE02CD" w:rsidSect="00DE02C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5DE42" w14:textId="77777777" w:rsidR="00614E44" w:rsidRDefault="00614E44">
      <w:pPr>
        <w:spacing w:after="0" w:line="240" w:lineRule="auto"/>
      </w:pPr>
      <w:r>
        <w:separator/>
      </w:r>
    </w:p>
  </w:endnote>
  <w:endnote w:type="continuationSeparator" w:id="0">
    <w:p w14:paraId="5DB700F9" w14:textId="77777777" w:rsidR="00614E44" w:rsidRDefault="00614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20B0604020202020204"/>
    <w:charset w:val="00"/>
    <w:family w:val="roman"/>
    <w:notTrueType/>
    <w:pitch w:val="default"/>
  </w:font>
  <w:font w:name="Arial,Times New Roman">
    <w:altName w:val="Times New Roman"/>
    <w:panose1 w:val="020B0604020202020204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14084F" w14:paraId="75255457" w14:textId="77777777" w:rsidTr="5170FF1C">
      <w:tc>
        <w:tcPr>
          <w:tcW w:w="3024" w:type="dxa"/>
        </w:tcPr>
        <w:p w14:paraId="01A14D95" w14:textId="5EEA5355" w:rsidR="0014084F" w:rsidRDefault="0014084F" w:rsidP="00EF794C">
          <w:pPr>
            <w:pStyle w:val="Nagwek"/>
            <w:ind w:left="-115"/>
          </w:pPr>
        </w:p>
      </w:tc>
      <w:tc>
        <w:tcPr>
          <w:tcW w:w="3024" w:type="dxa"/>
        </w:tcPr>
        <w:p w14:paraId="1BBF37AE" w14:textId="03098416" w:rsidR="0014084F" w:rsidRDefault="0014084F" w:rsidP="00EF794C">
          <w:pPr>
            <w:pStyle w:val="Nagwek"/>
            <w:jc w:val="center"/>
          </w:pPr>
        </w:p>
      </w:tc>
      <w:tc>
        <w:tcPr>
          <w:tcW w:w="3024" w:type="dxa"/>
        </w:tcPr>
        <w:p w14:paraId="0319CEAD" w14:textId="320362CF" w:rsidR="0014084F" w:rsidRDefault="0014084F" w:rsidP="00EF794C">
          <w:pPr>
            <w:pStyle w:val="Nagwek"/>
            <w:ind w:right="-115"/>
            <w:jc w:val="right"/>
          </w:pPr>
        </w:p>
      </w:tc>
    </w:tr>
  </w:tbl>
  <w:p w14:paraId="338945EF" w14:textId="32B4A8F0" w:rsidR="0014084F" w:rsidRDefault="0014084F" w:rsidP="00EF7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1DBD5" w14:textId="77777777" w:rsidR="00614E44" w:rsidRDefault="00614E44">
      <w:pPr>
        <w:spacing w:after="0" w:line="240" w:lineRule="auto"/>
      </w:pPr>
      <w:r>
        <w:separator/>
      </w:r>
    </w:p>
  </w:footnote>
  <w:footnote w:type="continuationSeparator" w:id="0">
    <w:p w14:paraId="24483B92" w14:textId="77777777" w:rsidR="00614E44" w:rsidRDefault="00614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14084F" w14:paraId="37CEFAE8" w14:textId="77777777" w:rsidTr="5170FF1C">
      <w:tc>
        <w:tcPr>
          <w:tcW w:w="3024" w:type="dxa"/>
        </w:tcPr>
        <w:p w14:paraId="3C8F7D23" w14:textId="19CF4B25" w:rsidR="0014084F" w:rsidRDefault="0014084F" w:rsidP="00EF794C">
          <w:pPr>
            <w:pStyle w:val="Nagwek"/>
            <w:ind w:left="-115"/>
          </w:pPr>
        </w:p>
      </w:tc>
      <w:tc>
        <w:tcPr>
          <w:tcW w:w="3024" w:type="dxa"/>
        </w:tcPr>
        <w:p w14:paraId="6AD6B2B4" w14:textId="410FE179" w:rsidR="0014084F" w:rsidRDefault="0014084F" w:rsidP="00EF794C">
          <w:pPr>
            <w:pStyle w:val="Nagwek"/>
            <w:jc w:val="center"/>
          </w:pPr>
        </w:p>
      </w:tc>
      <w:tc>
        <w:tcPr>
          <w:tcW w:w="3024" w:type="dxa"/>
        </w:tcPr>
        <w:p w14:paraId="1E95D4D7" w14:textId="2C1EA60D" w:rsidR="0014084F" w:rsidRDefault="0014084F" w:rsidP="00EF794C">
          <w:pPr>
            <w:pStyle w:val="Nagwek"/>
            <w:ind w:right="-115"/>
            <w:jc w:val="right"/>
          </w:pPr>
        </w:p>
      </w:tc>
    </w:tr>
  </w:tbl>
  <w:p w14:paraId="2DDB2DA6" w14:textId="600F7E3E" w:rsidR="0014084F" w:rsidRDefault="0014084F" w:rsidP="00EF7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33"/>
    <w:rsid w:val="00035D14"/>
    <w:rsid w:val="00067943"/>
    <w:rsid w:val="000A0C0B"/>
    <w:rsid w:val="000C6533"/>
    <w:rsid w:val="000F3AA7"/>
    <w:rsid w:val="00101E1E"/>
    <w:rsid w:val="00102A61"/>
    <w:rsid w:val="001202B0"/>
    <w:rsid w:val="00131DBD"/>
    <w:rsid w:val="0014084F"/>
    <w:rsid w:val="001765C9"/>
    <w:rsid w:val="00184370"/>
    <w:rsid w:val="001B03FE"/>
    <w:rsid w:val="001B4229"/>
    <w:rsid w:val="0023611C"/>
    <w:rsid w:val="002A3230"/>
    <w:rsid w:val="002A5E00"/>
    <w:rsid w:val="002C2347"/>
    <w:rsid w:val="002D3153"/>
    <w:rsid w:val="002E11C2"/>
    <w:rsid w:val="00306CE8"/>
    <w:rsid w:val="00335B93"/>
    <w:rsid w:val="00337693"/>
    <w:rsid w:val="00355872"/>
    <w:rsid w:val="003A2CD5"/>
    <w:rsid w:val="003E7040"/>
    <w:rsid w:val="00451F45"/>
    <w:rsid w:val="00456D76"/>
    <w:rsid w:val="00461275"/>
    <w:rsid w:val="00470AA2"/>
    <w:rsid w:val="00482BCE"/>
    <w:rsid w:val="00496F7D"/>
    <w:rsid w:val="004A4416"/>
    <w:rsid w:val="004A46FE"/>
    <w:rsid w:val="004B502E"/>
    <w:rsid w:val="004B5493"/>
    <w:rsid w:val="00547FFC"/>
    <w:rsid w:val="005507BE"/>
    <w:rsid w:val="005B344F"/>
    <w:rsid w:val="005B63D3"/>
    <w:rsid w:val="005D7FBA"/>
    <w:rsid w:val="005E0A3F"/>
    <w:rsid w:val="005E23B1"/>
    <w:rsid w:val="006007DE"/>
    <w:rsid w:val="00614E44"/>
    <w:rsid w:val="006178C3"/>
    <w:rsid w:val="0062019B"/>
    <w:rsid w:val="00622E70"/>
    <w:rsid w:val="0063307C"/>
    <w:rsid w:val="0065272C"/>
    <w:rsid w:val="00654F29"/>
    <w:rsid w:val="00656AF9"/>
    <w:rsid w:val="00677750"/>
    <w:rsid w:val="006B2A5E"/>
    <w:rsid w:val="006D72A5"/>
    <w:rsid w:val="006E5F62"/>
    <w:rsid w:val="006F6EA1"/>
    <w:rsid w:val="00701F83"/>
    <w:rsid w:val="0072512B"/>
    <w:rsid w:val="00760466"/>
    <w:rsid w:val="00780BA5"/>
    <w:rsid w:val="00786307"/>
    <w:rsid w:val="0079357B"/>
    <w:rsid w:val="007A271F"/>
    <w:rsid w:val="007C02CE"/>
    <w:rsid w:val="007D3D6D"/>
    <w:rsid w:val="007D6836"/>
    <w:rsid w:val="00803F16"/>
    <w:rsid w:val="008202F4"/>
    <w:rsid w:val="00867A2B"/>
    <w:rsid w:val="00874A83"/>
    <w:rsid w:val="008B44A0"/>
    <w:rsid w:val="008B65EC"/>
    <w:rsid w:val="008D47F4"/>
    <w:rsid w:val="00943EB7"/>
    <w:rsid w:val="00945372"/>
    <w:rsid w:val="009D0F00"/>
    <w:rsid w:val="009F2ECB"/>
    <w:rsid w:val="009F5032"/>
    <w:rsid w:val="00A1567A"/>
    <w:rsid w:val="00A50559"/>
    <w:rsid w:val="00A57053"/>
    <w:rsid w:val="00A577F5"/>
    <w:rsid w:val="00A6193F"/>
    <w:rsid w:val="00A73042"/>
    <w:rsid w:val="00A84413"/>
    <w:rsid w:val="00AB3FF1"/>
    <w:rsid w:val="00B009AA"/>
    <w:rsid w:val="00B17343"/>
    <w:rsid w:val="00B42B25"/>
    <w:rsid w:val="00B73F19"/>
    <w:rsid w:val="00B90631"/>
    <w:rsid w:val="00BB6081"/>
    <w:rsid w:val="00BD1E02"/>
    <w:rsid w:val="00BF28FE"/>
    <w:rsid w:val="00C1085B"/>
    <w:rsid w:val="00C12E5E"/>
    <w:rsid w:val="00C16613"/>
    <w:rsid w:val="00C27276"/>
    <w:rsid w:val="00C346D1"/>
    <w:rsid w:val="00C45B3B"/>
    <w:rsid w:val="00C54BAF"/>
    <w:rsid w:val="00C63EAE"/>
    <w:rsid w:val="00CA2AF2"/>
    <w:rsid w:val="00CA40D3"/>
    <w:rsid w:val="00CB41D0"/>
    <w:rsid w:val="00CD32B1"/>
    <w:rsid w:val="00CF5E2D"/>
    <w:rsid w:val="00D1418C"/>
    <w:rsid w:val="00D44A3C"/>
    <w:rsid w:val="00D76FA5"/>
    <w:rsid w:val="00D92186"/>
    <w:rsid w:val="00DE02CD"/>
    <w:rsid w:val="00DF22B7"/>
    <w:rsid w:val="00DF30D9"/>
    <w:rsid w:val="00E32922"/>
    <w:rsid w:val="00E45ED3"/>
    <w:rsid w:val="00E553BB"/>
    <w:rsid w:val="00E55FA0"/>
    <w:rsid w:val="00E770AD"/>
    <w:rsid w:val="00E96538"/>
    <w:rsid w:val="00EE6BEF"/>
    <w:rsid w:val="00EF4E51"/>
    <w:rsid w:val="00EF794C"/>
    <w:rsid w:val="00F05BEE"/>
    <w:rsid w:val="00F12AC5"/>
    <w:rsid w:val="00F13490"/>
    <w:rsid w:val="00F22346"/>
    <w:rsid w:val="00F275C6"/>
    <w:rsid w:val="00F36626"/>
    <w:rsid w:val="00F766DC"/>
    <w:rsid w:val="00F85E31"/>
    <w:rsid w:val="00F92514"/>
    <w:rsid w:val="00F933B7"/>
    <w:rsid w:val="00F95170"/>
    <w:rsid w:val="00FA598A"/>
    <w:rsid w:val="026C6AA6"/>
    <w:rsid w:val="02708CE4"/>
    <w:rsid w:val="02EB5975"/>
    <w:rsid w:val="06342762"/>
    <w:rsid w:val="1069CF1B"/>
    <w:rsid w:val="159D7C65"/>
    <w:rsid w:val="16F806E8"/>
    <w:rsid w:val="18563142"/>
    <w:rsid w:val="19B82541"/>
    <w:rsid w:val="1A2D55E6"/>
    <w:rsid w:val="1B76DF4B"/>
    <w:rsid w:val="1B8BA454"/>
    <w:rsid w:val="1BF6EE7F"/>
    <w:rsid w:val="1E686581"/>
    <w:rsid w:val="1F3AB140"/>
    <w:rsid w:val="213F65F8"/>
    <w:rsid w:val="233F5365"/>
    <w:rsid w:val="244F27DE"/>
    <w:rsid w:val="24F08745"/>
    <w:rsid w:val="267D7028"/>
    <w:rsid w:val="26EA4A9F"/>
    <w:rsid w:val="2811E820"/>
    <w:rsid w:val="2AEEF328"/>
    <w:rsid w:val="31B73EB5"/>
    <w:rsid w:val="35FA466B"/>
    <w:rsid w:val="3AE81CEE"/>
    <w:rsid w:val="3D1BB20C"/>
    <w:rsid w:val="3DF6CEE5"/>
    <w:rsid w:val="3FBA0A2A"/>
    <w:rsid w:val="4363F348"/>
    <w:rsid w:val="442EF6A7"/>
    <w:rsid w:val="4523C210"/>
    <w:rsid w:val="45D0235A"/>
    <w:rsid w:val="4627827B"/>
    <w:rsid w:val="46E2765A"/>
    <w:rsid w:val="47B4AA86"/>
    <w:rsid w:val="497F5BFD"/>
    <w:rsid w:val="4E9225B2"/>
    <w:rsid w:val="4EF84741"/>
    <w:rsid w:val="50BF7709"/>
    <w:rsid w:val="5170FF1C"/>
    <w:rsid w:val="52BA340D"/>
    <w:rsid w:val="54D28F25"/>
    <w:rsid w:val="56346AFD"/>
    <w:rsid w:val="56BE0F59"/>
    <w:rsid w:val="56D83E2A"/>
    <w:rsid w:val="578218BB"/>
    <w:rsid w:val="578D95C6"/>
    <w:rsid w:val="58BF503F"/>
    <w:rsid w:val="595812C1"/>
    <w:rsid w:val="64F268C6"/>
    <w:rsid w:val="657F89BC"/>
    <w:rsid w:val="6747220D"/>
    <w:rsid w:val="697C1498"/>
    <w:rsid w:val="69D3B571"/>
    <w:rsid w:val="6A05484C"/>
    <w:rsid w:val="6B0B0D49"/>
    <w:rsid w:val="6D068B0B"/>
    <w:rsid w:val="6D6F239B"/>
    <w:rsid w:val="6DCB7B70"/>
    <w:rsid w:val="7158C9DD"/>
    <w:rsid w:val="7214A7D0"/>
    <w:rsid w:val="7DACCCBE"/>
    <w:rsid w:val="7F9B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18FC"/>
  <w15:chartTrackingRefBased/>
  <w15:docId w15:val="{CE38126B-08F9-4DC8-8DE4-BE1C05A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533"/>
  </w:style>
  <w:style w:type="paragraph" w:styleId="Nagwek1">
    <w:name w:val="heading 1"/>
    <w:basedOn w:val="Normalny"/>
    <w:next w:val="Normalny"/>
    <w:link w:val="Nagwek1Znak"/>
    <w:uiPriority w:val="9"/>
    <w:qFormat/>
    <w:rsid w:val="000C6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65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5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C65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C65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0C6533"/>
    <w:pPr>
      <w:ind w:left="720"/>
      <w:contextualSpacing/>
    </w:pPr>
  </w:style>
  <w:style w:type="table" w:styleId="Tabela-Siatka">
    <w:name w:val="Table Grid"/>
    <w:basedOn w:val="Standardowy"/>
    <w:uiPriority w:val="39"/>
    <w:rsid w:val="000C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0C65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6533"/>
  </w:style>
  <w:style w:type="character" w:styleId="Hipercze">
    <w:name w:val="Hyperlink"/>
    <w:basedOn w:val="Domylnaczcionkaakapitu"/>
    <w:uiPriority w:val="99"/>
    <w:unhideWhenUsed/>
    <w:rsid w:val="000C6533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A3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8202F4"/>
  </w:style>
  <w:style w:type="character" w:customStyle="1" w:styleId="eop">
    <w:name w:val="eop"/>
    <w:basedOn w:val="Domylnaczcionkaakapitu"/>
    <w:rsid w:val="008202F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EAE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EF794C"/>
  </w:style>
  <w:style w:type="character" w:customStyle="1" w:styleId="spellingerror">
    <w:name w:val="spellingerror"/>
    <w:basedOn w:val="Domylnaczcionkaakapitu"/>
    <w:rsid w:val="00E55FA0"/>
  </w:style>
  <w:style w:type="paragraph" w:customStyle="1" w:styleId="paragraph">
    <w:name w:val="paragraph"/>
    <w:basedOn w:val="Normalny"/>
    <w:rsid w:val="00E55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14084F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5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9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1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4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2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1" ma:contentTypeDescription="Utwórz nowy dokument." ma:contentTypeScope="" ma:versionID="40d97db8cdcc76126aee9b7a01555d5c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44b96cca0234def77e3a27132341525d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Marcinkowska Martyna</DisplayName>
        <AccountId>27</AccountId>
        <AccountType/>
      </UserInfo>
      <UserInfo>
        <DisplayName>Missala Julia</DisplayName>
        <AccountId>44</AccountId>
        <AccountType/>
      </UserInfo>
      <UserInfo>
        <DisplayName>Skajewski Piotr</DisplayName>
        <AccountId>9</AccountId>
        <AccountType/>
      </UserInfo>
      <UserInfo>
        <DisplayName>Cieszkowski Dominik</DisplayName>
        <AccountId>21</AccountId>
        <AccountType/>
      </UserInfo>
      <UserInfo>
        <DisplayName>Skolasiński Wojciech</DisplayName>
        <AccountId>290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76668E-4135-4D51-BAF3-AF302E97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B260C-211E-4046-BDA9-95A898CF2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CDA1D-6B36-4775-AB42-3A31FCC3BD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4.xml><?xml version="1.0" encoding="utf-8"?>
<ds:datastoreItem xmlns:ds="http://schemas.openxmlformats.org/officeDocument/2006/customXml" ds:itemID="{10947328-F91B-8143-9586-1C77AE03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1645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Mimi Bosomtwe</dc:creator>
  <cp:keywords/>
  <dc:description/>
  <cp:lastModifiedBy>Marcinkowska Martyna</cp:lastModifiedBy>
  <cp:revision>3</cp:revision>
  <cp:lastPrinted>2019-01-28T12:39:00Z</cp:lastPrinted>
  <dcterms:created xsi:type="dcterms:W3CDTF">2019-07-23T12:27:00Z</dcterms:created>
  <dcterms:modified xsi:type="dcterms:W3CDTF">2019-07-23T12:28:00Z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